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F45" w14:textId="6479CC58" w:rsidR="00357186" w:rsidRPr="00512287" w:rsidRDefault="004171B1" w:rsidP="00C76C9E">
      <w:pPr>
        <w:spacing w:line="360" w:lineRule="auto"/>
        <w:jc w:val="center"/>
        <w:rPr>
          <w:rFonts w:ascii="Arial" w:hAnsi="Arial" w:cs="Arial"/>
          <w:b/>
          <w:lang w:val="es-PR"/>
        </w:rPr>
      </w:pPr>
      <w:r w:rsidRPr="00512287">
        <w:rPr>
          <w:rFonts w:ascii="Arial" w:hAnsi="Arial" w:cs="Arial"/>
          <w:b/>
          <w:lang w:val="es-PR"/>
        </w:rPr>
        <w:t>ACUERDO DE COLABORACIÓN ENTRE</w:t>
      </w:r>
    </w:p>
    <w:p w14:paraId="3DCC54C0" w14:textId="1105D537" w:rsidR="00357186" w:rsidRPr="00512287" w:rsidRDefault="004171B1" w:rsidP="00C76C9E">
      <w:pPr>
        <w:spacing w:line="360" w:lineRule="auto"/>
        <w:jc w:val="center"/>
        <w:rPr>
          <w:rFonts w:ascii="Arial" w:hAnsi="Arial" w:cs="Arial"/>
          <w:b/>
          <w:lang w:val="es-PR"/>
        </w:rPr>
      </w:pPr>
      <w:r w:rsidRPr="00512287">
        <w:rPr>
          <w:rFonts w:ascii="Arial" w:hAnsi="Arial" w:cs="Arial"/>
          <w:b/>
          <w:lang w:val="es-PR"/>
        </w:rPr>
        <w:t>EL INSTITUTO DE ESTADÍSTICA</w:t>
      </w:r>
      <w:r w:rsidR="00DA6E12" w:rsidRPr="00512287">
        <w:rPr>
          <w:rFonts w:ascii="Arial" w:hAnsi="Arial" w:cs="Arial"/>
          <w:b/>
          <w:lang w:val="es-PR"/>
        </w:rPr>
        <w:t>S</w:t>
      </w:r>
      <w:r w:rsidRPr="00512287">
        <w:rPr>
          <w:rFonts w:ascii="Arial" w:hAnsi="Arial" w:cs="Arial"/>
          <w:b/>
          <w:lang w:val="es-PR"/>
        </w:rPr>
        <w:t xml:space="preserve"> DE PUERTO RICO</w:t>
      </w:r>
      <w:r w:rsidR="00357186" w:rsidRPr="00512287">
        <w:rPr>
          <w:rFonts w:ascii="Arial" w:hAnsi="Arial" w:cs="Arial"/>
          <w:b/>
          <w:lang w:val="es-PR"/>
        </w:rPr>
        <w:t xml:space="preserve"> (</w:t>
      </w:r>
      <w:r w:rsidR="00F86CC3" w:rsidRPr="00512287">
        <w:rPr>
          <w:rFonts w:ascii="Arial" w:hAnsi="Arial" w:cs="Arial"/>
          <w:b/>
          <w:lang w:val="es-PR"/>
        </w:rPr>
        <w:t>INSTITUTO</w:t>
      </w:r>
      <w:r w:rsidR="00357186" w:rsidRPr="00512287">
        <w:rPr>
          <w:rFonts w:ascii="Arial" w:hAnsi="Arial" w:cs="Arial"/>
          <w:b/>
          <w:lang w:val="es-PR"/>
        </w:rPr>
        <w:t xml:space="preserve">) </w:t>
      </w:r>
      <w:r w:rsidRPr="00512287">
        <w:rPr>
          <w:rFonts w:ascii="Arial" w:hAnsi="Arial" w:cs="Arial"/>
          <w:b/>
          <w:lang w:val="es-PR"/>
        </w:rPr>
        <w:t>Y</w:t>
      </w:r>
    </w:p>
    <w:p w14:paraId="1810A431" w14:textId="54F9032F" w:rsidR="00654A22" w:rsidRPr="00512287" w:rsidRDefault="004171B1" w:rsidP="00C76C9E">
      <w:pPr>
        <w:spacing w:line="360" w:lineRule="auto"/>
        <w:jc w:val="center"/>
        <w:rPr>
          <w:rFonts w:ascii="Arial" w:hAnsi="Arial" w:cs="Arial"/>
          <w:b/>
          <w:lang w:val="es-PR"/>
        </w:rPr>
      </w:pPr>
      <w:r w:rsidRPr="00512287">
        <w:rPr>
          <w:rFonts w:ascii="Arial" w:hAnsi="Arial" w:cs="Arial"/>
          <w:b/>
          <w:lang w:val="es-PR"/>
        </w:rPr>
        <w:t xml:space="preserve">LA </w:t>
      </w:r>
      <w:r w:rsidR="00357186" w:rsidRPr="00512287">
        <w:rPr>
          <w:rFonts w:ascii="Arial" w:hAnsi="Arial" w:cs="Arial"/>
          <w:b/>
          <w:lang w:val="es-PR"/>
        </w:rPr>
        <w:t>LIGA DE CIUDADES DE PUERTO RICO</w:t>
      </w:r>
      <w:r w:rsidR="00C76C9E" w:rsidRPr="00512287">
        <w:rPr>
          <w:rFonts w:ascii="Arial" w:hAnsi="Arial" w:cs="Arial"/>
          <w:b/>
          <w:lang w:val="es-PR"/>
        </w:rPr>
        <w:t xml:space="preserve"> (LA LIGA)</w:t>
      </w:r>
    </w:p>
    <w:p w14:paraId="5177A293" w14:textId="4EB5253C" w:rsidR="00D04D51" w:rsidRPr="00512287" w:rsidRDefault="008544B1" w:rsidP="00C76C9E">
      <w:pPr>
        <w:spacing w:line="360" w:lineRule="auto"/>
        <w:jc w:val="center"/>
        <w:rPr>
          <w:rFonts w:ascii="Arial" w:hAnsi="Arial" w:cs="Arial"/>
          <w:b/>
          <w:lang w:val="es-PR"/>
        </w:rPr>
      </w:pPr>
      <w:r w:rsidRPr="00512287">
        <w:rPr>
          <w:rFonts w:ascii="Arial" w:hAnsi="Arial" w:cs="Arial"/>
          <w:b/>
          <w:lang w:val="es-PR"/>
        </w:rPr>
        <w:t>20</w:t>
      </w:r>
      <w:r w:rsidR="00357186" w:rsidRPr="00512287">
        <w:rPr>
          <w:rFonts w:ascii="Arial" w:hAnsi="Arial" w:cs="Arial"/>
          <w:b/>
          <w:lang w:val="es-PR"/>
        </w:rPr>
        <w:t>20</w:t>
      </w:r>
      <w:r w:rsidRPr="00512287">
        <w:rPr>
          <w:rFonts w:ascii="Arial" w:hAnsi="Arial" w:cs="Arial"/>
          <w:b/>
          <w:lang w:val="es-PR"/>
        </w:rPr>
        <w:t>-0000</w:t>
      </w:r>
      <w:r w:rsidR="00357186" w:rsidRPr="00512287">
        <w:rPr>
          <w:rFonts w:ascii="Arial" w:hAnsi="Arial" w:cs="Arial"/>
          <w:b/>
          <w:lang w:val="es-PR"/>
        </w:rPr>
        <w:t>__</w:t>
      </w:r>
    </w:p>
    <w:p w14:paraId="43D74B93" w14:textId="0095E24F" w:rsidR="00C76C9E" w:rsidRPr="00512287" w:rsidRDefault="00C76C9E" w:rsidP="00C76C9E">
      <w:pPr>
        <w:spacing w:line="360" w:lineRule="auto"/>
        <w:jc w:val="center"/>
        <w:rPr>
          <w:rFonts w:ascii="Arial" w:hAnsi="Arial" w:cs="Arial"/>
          <w:b/>
          <w:lang w:val="es-PR"/>
        </w:rPr>
      </w:pPr>
    </w:p>
    <w:p w14:paraId="75A4B2C6" w14:textId="28BF5C56" w:rsidR="004171B1" w:rsidRPr="00512287" w:rsidRDefault="004171B1" w:rsidP="00C76C9E">
      <w:pPr>
        <w:spacing w:line="360" w:lineRule="auto"/>
        <w:jc w:val="both"/>
        <w:rPr>
          <w:rFonts w:ascii="Arial" w:hAnsi="Arial" w:cs="Arial"/>
          <w:b/>
          <w:lang w:val="es-PR"/>
        </w:rPr>
      </w:pPr>
      <w:r w:rsidRPr="00512287">
        <w:rPr>
          <w:rFonts w:ascii="Arial" w:hAnsi="Arial" w:cs="Arial"/>
          <w:b/>
          <w:lang w:val="es-PR"/>
        </w:rPr>
        <w:t>---------------------------------------- COMPARECEN ---------------------------------------</w:t>
      </w:r>
    </w:p>
    <w:p w14:paraId="4A6B39CF" w14:textId="4BDEA466" w:rsidR="003F111D" w:rsidRPr="00512287" w:rsidRDefault="003F111D" w:rsidP="00C76C9E">
      <w:pPr>
        <w:spacing w:line="360" w:lineRule="auto"/>
        <w:jc w:val="both"/>
        <w:rPr>
          <w:rFonts w:ascii="Arial" w:hAnsi="Arial" w:cs="Arial"/>
          <w:lang w:val="es-PR"/>
        </w:rPr>
      </w:pPr>
    </w:p>
    <w:p w14:paraId="0E9598FD" w14:textId="0DD89F66" w:rsidR="004171B1" w:rsidRPr="00512287" w:rsidRDefault="004171B1" w:rsidP="00C76C9E">
      <w:pPr>
        <w:spacing w:line="360" w:lineRule="auto"/>
        <w:jc w:val="both"/>
        <w:rPr>
          <w:rFonts w:ascii="Arial" w:hAnsi="Arial" w:cs="Arial"/>
          <w:lang w:val="es-PR"/>
        </w:rPr>
      </w:pPr>
      <w:r w:rsidRPr="00512287">
        <w:rPr>
          <w:rFonts w:ascii="Arial" w:hAnsi="Arial" w:cs="Arial"/>
          <w:lang w:val="es-PR"/>
        </w:rPr>
        <w:t xml:space="preserve">----- </w:t>
      </w:r>
      <w:r w:rsidRPr="00512287">
        <w:rPr>
          <w:rFonts w:ascii="Arial" w:hAnsi="Arial" w:cs="Arial"/>
          <w:b/>
          <w:lang w:val="es-PR"/>
        </w:rPr>
        <w:t>DE UNA PARTE:</w:t>
      </w:r>
      <w:r w:rsidRPr="00512287">
        <w:rPr>
          <w:rFonts w:ascii="Arial" w:hAnsi="Arial" w:cs="Arial"/>
          <w:lang w:val="es-PR"/>
        </w:rPr>
        <w:t xml:space="preserve"> </w:t>
      </w:r>
      <w:r w:rsidRPr="00512287">
        <w:rPr>
          <w:rFonts w:ascii="Arial" w:hAnsi="Arial" w:cs="Arial"/>
          <w:b/>
          <w:bCs/>
          <w:lang w:val="es-PR"/>
        </w:rPr>
        <w:t>El</w:t>
      </w:r>
      <w:r w:rsidRPr="00512287">
        <w:rPr>
          <w:rFonts w:ascii="Arial" w:hAnsi="Arial" w:cs="Arial"/>
          <w:lang w:val="es-PR"/>
        </w:rPr>
        <w:t xml:space="preserve"> </w:t>
      </w:r>
      <w:r w:rsidR="003C3F9E" w:rsidRPr="00512287">
        <w:rPr>
          <w:rFonts w:ascii="Arial" w:hAnsi="Arial" w:cs="Arial"/>
          <w:b/>
          <w:lang w:val="es-PR"/>
        </w:rPr>
        <w:t>INSTITUTO DE ESTADÍSTICA</w:t>
      </w:r>
      <w:r w:rsidR="00DA6E12" w:rsidRPr="00512287">
        <w:rPr>
          <w:rFonts w:ascii="Arial" w:hAnsi="Arial" w:cs="Arial"/>
          <w:b/>
          <w:lang w:val="es-PR"/>
        </w:rPr>
        <w:t>S</w:t>
      </w:r>
      <w:r w:rsidR="003C3F9E" w:rsidRPr="00512287">
        <w:rPr>
          <w:rFonts w:ascii="Arial" w:hAnsi="Arial" w:cs="Arial"/>
          <w:b/>
          <w:lang w:val="es-PR"/>
        </w:rPr>
        <w:t xml:space="preserve"> DE PUERTO RICO</w:t>
      </w:r>
      <w:r w:rsidRPr="00512287">
        <w:rPr>
          <w:rFonts w:ascii="Arial" w:hAnsi="Arial" w:cs="Arial"/>
          <w:lang w:val="es-PR"/>
        </w:rPr>
        <w:t xml:space="preserve">, representado en este acto por </w:t>
      </w:r>
      <w:r w:rsidR="00C76C9E" w:rsidRPr="00512287">
        <w:rPr>
          <w:rFonts w:ascii="Arial" w:hAnsi="Arial" w:cs="Arial"/>
          <w:lang w:val="es-PR"/>
        </w:rPr>
        <w:t>su</w:t>
      </w:r>
      <w:r w:rsidRPr="00512287">
        <w:rPr>
          <w:rFonts w:ascii="Arial" w:hAnsi="Arial" w:cs="Arial"/>
          <w:lang w:val="es-PR"/>
        </w:rPr>
        <w:t xml:space="preserve"> </w:t>
      </w:r>
      <w:r w:rsidR="009D4504" w:rsidRPr="00512287">
        <w:rPr>
          <w:rFonts w:ascii="Arial" w:hAnsi="Arial" w:cs="Arial"/>
          <w:lang w:val="es-PR"/>
        </w:rPr>
        <w:t>D</w:t>
      </w:r>
      <w:r w:rsidRPr="00512287">
        <w:rPr>
          <w:rFonts w:ascii="Arial" w:hAnsi="Arial" w:cs="Arial"/>
          <w:lang w:val="es-PR"/>
        </w:rPr>
        <w:t xml:space="preserve">irector </w:t>
      </w:r>
      <w:r w:rsidR="009D4504" w:rsidRPr="00512287">
        <w:rPr>
          <w:rFonts w:ascii="Arial" w:hAnsi="Arial" w:cs="Arial"/>
          <w:lang w:val="es-PR"/>
        </w:rPr>
        <w:t>E</w:t>
      </w:r>
      <w:r w:rsidR="004E13F0" w:rsidRPr="00512287">
        <w:rPr>
          <w:rFonts w:ascii="Arial" w:hAnsi="Arial" w:cs="Arial"/>
          <w:lang w:val="es-PR"/>
        </w:rPr>
        <w:t>jecutivo</w:t>
      </w:r>
      <w:r w:rsidRPr="00512287">
        <w:rPr>
          <w:rFonts w:ascii="Arial" w:hAnsi="Arial" w:cs="Arial"/>
          <w:lang w:val="es-PR"/>
        </w:rPr>
        <w:t xml:space="preserve">, el Dr. </w:t>
      </w:r>
      <w:r w:rsidR="00913F36" w:rsidRPr="00512287">
        <w:rPr>
          <w:rStyle w:val="gi"/>
          <w:rFonts w:ascii="Arial" w:hAnsi="Arial" w:cs="Arial"/>
          <w:lang w:val="es-PR"/>
        </w:rPr>
        <w:t xml:space="preserve">Orville M. </w:t>
      </w:r>
      <w:r w:rsidRPr="00512287">
        <w:rPr>
          <w:rStyle w:val="gi"/>
          <w:rFonts w:ascii="Arial" w:hAnsi="Arial" w:cs="Arial"/>
          <w:lang w:val="es-PR"/>
        </w:rPr>
        <w:t>Disdier</w:t>
      </w:r>
      <w:r w:rsidR="00913F36" w:rsidRPr="00512287">
        <w:rPr>
          <w:rStyle w:val="gi"/>
          <w:rFonts w:ascii="Arial" w:hAnsi="Arial" w:cs="Arial"/>
          <w:lang w:val="es-PR"/>
        </w:rPr>
        <w:t xml:space="preserve"> Flores</w:t>
      </w:r>
      <w:r w:rsidRPr="00512287">
        <w:rPr>
          <w:rStyle w:val="gi"/>
          <w:rFonts w:ascii="Arial" w:hAnsi="Arial" w:cs="Arial"/>
          <w:lang w:val="es-PR"/>
        </w:rPr>
        <w:t xml:space="preserve">, mayor de edad, casado y vecino de </w:t>
      </w:r>
      <w:r w:rsidR="00563BEE" w:rsidRPr="00512287">
        <w:rPr>
          <w:rStyle w:val="gi"/>
          <w:rFonts w:ascii="Arial" w:hAnsi="Arial" w:cs="Arial"/>
          <w:lang w:val="es-PR"/>
        </w:rPr>
        <w:t xml:space="preserve">Caguas, </w:t>
      </w:r>
      <w:r w:rsidRPr="00512287">
        <w:rPr>
          <w:rStyle w:val="gi"/>
          <w:rFonts w:ascii="Arial" w:hAnsi="Arial" w:cs="Arial"/>
          <w:lang w:val="es-PR"/>
        </w:rPr>
        <w:t>Puerto Rico, en adelante denominado “</w:t>
      </w:r>
      <w:r w:rsidRPr="00512287">
        <w:rPr>
          <w:rStyle w:val="gi"/>
          <w:rFonts w:ascii="Arial" w:hAnsi="Arial" w:cs="Arial"/>
          <w:b/>
          <w:lang w:val="es-PR"/>
        </w:rPr>
        <w:t>EL INSTITUTO</w:t>
      </w:r>
      <w:r w:rsidRPr="00512287">
        <w:rPr>
          <w:rStyle w:val="gi"/>
          <w:rFonts w:ascii="Arial" w:hAnsi="Arial" w:cs="Arial"/>
          <w:lang w:val="es-PR"/>
        </w:rPr>
        <w:t>”.</w:t>
      </w:r>
      <w:r w:rsidR="006D6B3E" w:rsidRPr="00512287">
        <w:rPr>
          <w:rStyle w:val="gi"/>
          <w:rFonts w:ascii="Arial" w:hAnsi="Arial" w:cs="Arial"/>
          <w:lang w:val="es-PR"/>
        </w:rPr>
        <w:t xml:space="preserve"> -------------------------------------------------------------</w:t>
      </w:r>
      <w:r w:rsidR="00C76C9E" w:rsidRPr="00512287">
        <w:rPr>
          <w:rStyle w:val="gi"/>
          <w:rFonts w:ascii="Arial" w:hAnsi="Arial" w:cs="Arial"/>
          <w:lang w:val="es-PR"/>
        </w:rPr>
        <w:t>-</w:t>
      </w:r>
    </w:p>
    <w:p w14:paraId="1C1ACCC6" w14:textId="5DBDC207" w:rsidR="004171B1" w:rsidRPr="00512287" w:rsidRDefault="004171B1" w:rsidP="00C76C9E">
      <w:pPr>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DE LA OTRA PARTE:</w:t>
      </w:r>
      <w:r w:rsidRPr="00512287">
        <w:rPr>
          <w:rFonts w:ascii="Arial" w:hAnsi="Arial" w:cs="Arial"/>
          <w:lang w:val="es-PR"/>
        </w:rPr>
        <w:t xml:space="preserve"> </w:t>
      </w:r>
      <w:r w:rsidR="00357186" w:rsidRPr="00512287">
        <w:rPr>
          <w:rFonts w:ascii="Arial" w:hAnsi="Arial" w:cs="Arial"/>
          <w:b/>
          <w:bCs/>
          <w:lang w:val="es-PR"/>
        </w:rPr>
        <w:t>LA LIGA DE CIUDADES DE PUERTO RICO</w:t>
      </w:r>
      <w:r w:rsidRPr="00512287">
        <w:rPr>
          <w:rFonts w:ascii="Arial" w:hAnsi="Arial" w:cs="Arial"/>
          <w:lang w:val="es-PR"/>
        </w:rPr>
        <w:t xml:space="preserve">, </w:t>
      </w:r>
      <w:r w:rsidR="00E92CD2" w:rsidRPr="00512287">
        <w:rPr>
          <w:rFonts w:ascii="Arial" w:hAnsi="Arial" w:cs="Arial"/>
          <w:lang w:val="es-PR"/>
        </w:rPr>
        <w:t>una organización sin fines de lucro, incorporada el 4 de octubre de 2019 con número de registro 434525, que une a los gobiernos locales en un esfuerzo no partidista para mejorar la calidad de vida del pueblo puertorriqueño</w:t>
      </w:r>
      <w:r w:rsidR="00D22E06" w:rsidRPr="00512287">
        <w:rPr>
          <w:rFonts w:ascii="Arial" w:hAnsi="Arial" w:cs="Arial"/>
          <w:lang w:val="es-PR"/>
        </w:rPr>
        <w:t xml:space="preserve">, representada en este acto por su Directora Ejecutiva Fundadora, Cristina M. Miranda Palacios, mayor de edad, </w:t>
      </w:r>
      <w:r w:rsidR="005D461B">
        <w:rPr>
          <w:rFonts w:ascii="Arial" w:hAnsi="Arial" w:cs="Arial"/>
          <w:lang w:val="es-PR"/>
        </w:rPr>
        <w:t xml:space="preserve">casada, y </w:t>
      </w:r>
      <w:r w:rsidR="00D22E06" w:rsidRPr="00512287">
        <w:rPr>
          <w:rFonts w:ascii="Arial" w:hAnsi="Arial" w:cs="Arial"/>
          <w:lang w:val="es-PR"/>
        </w:rPr>
        <w:t xml:space="preserve">vecina de San Juan, denominada de ahora en adelante como </w:t>
      </w:r>
      <w:r w:rsidR="00D22E06" w:rsidRPr="00512287">
        <w:rPr>
          <w:rFonts w:ascii="Arial" w:hAnsi="Arial" w:cs="Arial"/>
          <w:b/>
          <w:bCs/>
          <w:lang w:val="es-PR"/>
        </w:rPr>
        <w:t>LA LIGA.</w:t>
      </w:r>
      <w:r w:rsidR="00D22E06" w:rsidRPr="00512287">
        <w:rPr>
          <w:rFonts w:ascii="Arial" w:hAnsi="Arial" w:cs="Arial"/>
          <w:lang w:val="es-PR"/>
        </w:rPr>
        <w:t xml:space="preserve"> </w:t>
      </w:r>
      <w:r w:rsidR="006D6B3E" w:rsidRPr="00512287">
        <w:rPr>
          <w:rFonts w:ascii="Arial" w:hAnsi="Arial" w:cs="Arial"/>
          <w:lang w:val="es-PR"/>
        </w:rPr>
        <w:t>--------------</w:t>
      </w:r>
      <w:r w:rsidR="00ED2923" w:rsidRPr="00512287">
        <w:rPr>
          <w:rStyle w:val="gi"/>
          <w:rFonts w:ascii="Arial" w:hAnsi="Arial" w:cs="Arial"/>
          <w:lang w:val="es-PR"/>
        </w:rPr>
        <w:t>---------------------</w:t>
      </w:r>
    </w:p>
    <w:p w14:paraId="4B2E7782" w14:textId="3613E522" w:rsidR="004D1A8A" w:rsidRPr="00512287" w:rsidRDefault="004D1A8A" w:rsidP="00C76C9E">
      <w:pPr>
        <w:spacing w:line="360" w:lineRule="auto"/>
        <w:ind w:left="80" w:right="80"/>
        <w:jc w:val="both"/>
        <w:rPr>
          <w:rFonts w:ascii="Arial" w:eastAsia="Times New Roman" w:hAnsi="Arial" w:cs="Arial"/>
          <w:lang w:val="es-PR"/>
        </w:rPr>
      </w:pP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lang w:val="es-PR"/>
        </w:rPr>
        <w:t>-Estando</w:t>
      </w:r>
      <w:r w:rsidRPr="00512287">
        <w:rPr>
          <w:rFonts w:ascii="Arial" w:eastAsia="Times New Roman" w:hAnsi="Arial" w:cs="Arial"/>
          <w:spacing w:val="21"/>
          <w:lang w:val="es-PR"/>
        </w:rPr>
        <w:t xml:space="preserve"> </w:t>
      </w:r>
      <w:r w:rsidRPr="00512287">
        <w:rPr>
          <w:rFonts w:ascii="Arial" w:eastAsia="Times New Roman" w:hAnsi="Arial" w:cs="Arial"/>
          <w:lang w:val="es-PR"/>
        </w:rPr>
        <w:t>los</w:t>
      </w:r>
      <w:r w:rsidRPr="00512287">
        <w:rPr>
          <w:rFonts w:ascii="Arial" w:eastAsia="Times New Roman" w:hAnsi="Arial" w:cs="Arial"/>
          <w:spacing w:val="22"/>
          <w:lang w:val="es-PR"/>
        </w:rPr>
        <w:t xml:space="preserve"> </w:t>
      </w:r>
      <w:r w:rsidRPr="00512287">
        <w:rPr>
          <w:rFonts w:ascii="Arial" w:eastAsia="Times New Roman" w:hAnsi="Arial" w:cs="Arial"/>
          <w:spacing w:val="-1"/>
          <w:lang w:val="es-PR"/>
        </w:rPr>
        <w:t>a</w:t>
      </w:r>
      <w:r w:rsidRPr="00512287">
        <w:rPr>
          <w:rFonts w:ascii="Arial" w:eastAsia="Times New Roman" w:hAnsi="Arial" w:cs="Arial"/>
          <w:lang w:val="es-PR"/>
        </w:rPr>
        <w:t>quí</w:t>
      </w:r>
      <w:r w:rsidRPr="00512287">
        <w:rPr>
          <w:rFonts w:ascii="Arial" w:eastAsia="Times New Roman" w:hAnsi="Arial" w:cs="Arial"/>
          <w:spacing w:val="22"/>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ompa</w:t>
      </w:r>
      <w:r w:rsidRPr="00512287">
        <w:rPr>
          <w:rFonts w:ascii="Arial" w:eastAsia="Times New Roman" w:hAnsi="Arial" w:cs="Arial"/>
          <w:spacing w:val="-1"/>
          <w:lang w:val="es-PR"/>
        </w:rPr>
        <w:t>rec</w:t>
      </w:r>
      <w:r w:rsidRPr="00512287">
        <w:rPr>
          <w:rFonts w:ascii="Arial" w:eastAsia="Times New Roman" w:hAnsi="Arial" w:cs="Arial"/>
          <w:lang w:val="es-PR"/>
        </w:rPr>
        <w:t>ien</w:t>
      </w:r>
      <w:r w:rsidRPr="00512287">
        <w:rPr>
          <w:rFonts w:ascii="Arial" w:eastAsia="Times New Roman" w:hAnsi="Arial" w:cs="Arial"/>
          <w:spacing w:val="2"/>
          <w:lang w:val="es-PR"/>
        </w:rPr>
        <w:t>t</w:t>
      </w:r>
      <w:r w:rsidRPr="00512287">
        <w:rPr>
          <w:rFonts w:ascii="Arial" w:eastAsia="Times New Roman" w:hAnsi="Arial" w:cs="Arial"/>
          <w:spacing w:val="-1"/>
          <w:lang w:val="es-PR"/>
        </w:rPr>
        <w:t>e</w:t>
      </w:r>
      <w:r w:rsidRPr="00512287">
        <w:rPr>
          <w:rFonts w:ascii="Arial" w:eastAsia="Times New Roman" w:hAnsi="Arial" w:cs="Arial"/>
          <w:lang w:val="es-PR"/>
        </w:rPr>
        <w:t>s</w:t>
      </w:r>
      <w:r w:rsidRPr="00512287">
        <w:rPr>
          <w:rFonts w:ascii="Arial" w:eastAsia="Times New Roman" w:hAnsi="Arial" w:cs="Arial"/>
          <w:spacing w:val="22"/>
          <w:lang w:val="es-PR"/>
        </w:rPr>
        <w:t xml:space="preserve"> </w:t>
      </w:r>
      <w:r w:rsidRPr="00512287">
        <w:rPr>
          <w:rFonts w:ascii="Arial" w:eastAsia="Times New Roman" w:hAnsi="Arial" w:cs="Arial"/>
          <w:lang w:val="es-PR"/>
        </w:rPr>
        <w:t>leg</w:t>
      </w:r>
      <w:r w:rsidRPr="00512287">
        <w:rPr>
          <w:rFonts w:ascii="Arial" w:eastAsia="Times New Roman" w:hAnsi="Arial" w:cs="Arial"/>
          <w:spacing w:val="-1"/>
          <w:lang w:val="es-PR"/>
        </w:rPr>
        <w:t>a</w:t>
      </w:r>
      <w:r w:rsidRPr="00512287">
        <w:rPr>
          <w:rFonts w:ascii="Arial" w:eastAsia="Times New Roman" w:hAnsi="Arial" w:cs="Arial"/>
          <w:lang w:val="es-PR"/>
        </w:rPr>
        <w:t>l</w:t>
      </w:r>
      <w:r w:rsidRPr="00512287">
        <w:rPr>
          <w:rFonts w:ascii="Arial" w:eastAsia="Times New Roman" w:hAnsi="Arial" w:cs="Arial"/>
          <w:spacing w:val="1"/>
          <w:lang w:val="es-PR"/>
        </w:rPr>
        <w:t>m</w:t>
      </w:r>
      <w:r w:rsidRPr="00512287">
        <w:rPr>
          <w:rFonts w:ascii="Arial" w:eastAsia="Times New Roman" w:hAnsi="Arial" w:cs="Arial"/>
          <w:spacing w:val="-1"/>
          <w:lang w:val="es-PR"/>
        </w:rPr>
        <w:t>e</w:t>
      </w:r>
      <w:r w:rsidRPr="00512287">
        <w:rPr>
          <w:rFonts w:ascii="Arial" w:eastAsia="Times New Roman" w:hAnsi="Arial" w:cs="Arial"/>
          <w:lang w:val="es-PR"/>
        </w:rPr>
        <w:t>nte</w:t>
      </w:r>
      <w:r w:rsidRPr="00512287">
        <w:rPr>
          <w:rFonts w:ascii="Arial" w:eastAsia="Times New Roman" w:hAnsi="Arial" w:cs="Arial"/>
          <w:spacing w:val="23"/>
          <w:lang w:val="es-PR"/>
        </w:rPr>
        <w:t xml:space="preserve"> </w:t>
      </w:r>
      <w:r w:rsidRPr="00512287">
        <w:rPr>
          <w:rFonts w:ascii="Arial" w:eastAsia="Times New Roman" w:hAnsi="Arial" w:cs="Arial"/>
          <w:spacing w:val="-1"/>
          <w:lang w:val="es-PR"/>
        </w:rPr>
        <w:t>ca</w:t>
      </w:r>
      <w:r w:rsidRPr="00512287">
        <w:rPr>
          <w:rFonts w:ascii="Arial" w:eastAsia="Times New Roman" w:hAnsi="Arial" w:cs="Arial"/>
          <w:lang w:val="es-PR"/>
        </w:rPr>
        <w:t>p</w:t>
      </w:r>
      <w:r w:rsidRPr="00512287">
        <w:rPr>
          <w:rFonts w:ascii="Arial" w:eastAsia="Times New Roman" w:hAnsi="Arial" w:cs="Arial"/>
          <w:spacing w:val="-1"/>
          <w:lang w:val="es-PR"/>
        </w:rPr>
        <w:t>ac</w:t>
      </w:r>
      <w:r w:rsidRPr="00512287">
        <w:rPr>
          <w:rFonts w:ascii="Arial" w:eastAsia="Times New Roman" w:hAnsi="Arial" w:cs="Arial"/>
          <w:lang w:val="es-PR"/>
        </w:rPr>
        <w:t>i</w:t>
      </w:r>
      <w:r w:rsidRPr="00512287">
        <w:rPr>
          <w:rFonts w:ascii="Arial" w:eastAsia="Times New Roman" w:hAnsi="Arial" w:cs="Arial"/>
          <w:spacing w:val="1"/>
          <w:lang w:val="es-PR"/>
        </w:rPr>
        <w:t>t</w:t>
      </w:r>
      <w:r w:rsidRPr="00512287">
        <w:rPr>
          <w:rFonts w:ascii="Arial" w:eastAsia="Times New Roman" w:hAnsi="Arial" w:cs="Arial"/>
          <w:spacing w:val="-1"/>
          <w:lang w:val="es-PR"/>
        </w:rPr>
        <w:t>a</w:t>
      </w:r>
      <w:r w:rsidRPr="00512287">
        <w:rPr>
          <w:rFonts w:ascii="Arial" w:eastAsia="Times New Roman" w:hAnsi="Arial" w:cs="Arial"/>
          <w:lang w:val="es-PR"/>
        </w:rPr>
        <w:t>dos</w:t>
      </w:r>
      <w:r w:rsidRPr="00512287">
        <w:rPr>
          <w:rFonts w:ascii="Arial" w:eastAsia="Times New Roman" w:hAnsi="Arial" w:cs="Arial"/>
          <w:spacing w:val="22"/>
          <w:lang w:val="es-PR"/>
        </w:rPr>
        <w:t xml:space="preserve"> </w:t>
      </w:r>
      <w:r w:rsidR="005D461B">
        <w:rPr>
          <w:rFonts w:ascii="Arial" w:eastAsia="Times New Roman" w:hAnsi="Arial" w:cs="Arial"/>
          <w:spacing w:val="22"/>
          <w:lang w:val="es-PR"/>
        </w:rPr>
        <w:t xml:space="preserve">y autorizados </w:t>
      </w:r>
      <w:r w:rsidRPr="00512287">
        <w:rPr>
          <w:rFonts w:ascii="Arial" w:eastAsia="Times New Roman" w:hAnsi="Arial" w:cs="Arial"/>
          <w:lang w:val="es-PR"/>
        </w:rPr>
        <w:t>p</w:t>
      </w:r>
      <w:r w:rsidRPr="00512287">
        <w:rPr>
          <w:rFonts w:ascii="Arial" w:eastAsia="Times New Roman" w:hAnsi="Arial" w:cs="Arial"/>
          <w:spacing w:val="1"/>
          <w:lang w:val="es-PR"/>
        </w:rPr>
        <w:t>a</w:t>
      </w:r>
      <w:r w:rsidRPr="00512287">
        <w:rPr>
          <w:rFonts w:ascii="Arial" w:eastAsia="Times New Roman" w:hAnsi="Arial" w:cs="Arial"/>
          <w:lang w:val="es-PR"/>
        </w:rPr>
        <w:t>ra</w:t>
      </w:r>
      <w:r w:rsidRPr="00512287">
        <w:rPr>
          <w:rFonts w:ascii="Arial" w:eastAsia="Times New Roman" w:hAnsi="Arial" w:cs="Arial"/>
          <w:spacing w:val="20"/>
          <w:lang w:val="es-PR"/>
        </w:rPr>
        <w:t xml:space="preserve"> </w:t>
      </w:r>
      <w:r w:rsidRPr="00512287">
        <w:rPr>
          <w:rFonts w:ascii="Arial" w:eastAsia="Times New Roman" w:hAnsi="Arial" w:cs="Arial"/>
          <w:lang w:val="es-PR"/>
        </w:rPr>
        <w:t>oto</w:t>
      </w:r>
      <w:r w:rsidRPr="00512287">
        <w:rPr>
          <w:rFonts w:ascii="Arial" w:eastAsia="Times New Roman" w:hAnsi="Arial" w:cs="Arial"/>
          <w:spacing w:val="2"/>
          <w:lang w:val="es-PR"/>
        </w:rPr>
        <w:t>r</w:t>
      </w:r>
      <w:r w:rsidRPr="00512287">
        <w:rPr>
          <w:rFonts w:ascii="Arial" w:eastAsia="Times New Roman" w:hAnsi="Arial" w:cs="Arial"/>
          <w:spacing w:val="-2"/>
          <w:lang w:val="es-PR"/>
        </w:rPr>
        <w:t>g</w:t>
      </w:r>
      <w:r w:rsidRPr="00512287">
        <w:rPr>
          <w:rFonts w:ascii="Arial" w:eastAsia="Times New Roman" w:hAnsi="Arial" w:cs="Arial"/>
          <w:spacing w:val="1"/>
          <w:lang w:val="es-PR"/>
        </w:rPr>
        <w:t>a</w:t>
      </w:r>
      <w:r w:rsidRPr="00512287">
        <w:rPr>
          <w:rFonts w:ascii="Arial" w:eastAsia="Times New Roman" w:hAnsi="Arial" w:cs="Arial"/>
          <w:lang w:val="es-PR"/>
        </w:rPr>
        <w:t>r</w:t>
      </w:r>
      <w:r w:rsidRPr="00512287">
        <w:rPr>
          <w:rFonts w:ascii="Arial" w:eastAsia="Times New Roman" w:hAnsi="Arial" w:cs="Arial"/>
          <w:spacing w:val="21"/>
          <w:lang w:val="es-PR"/>
        </w:rPr>
        <w:t xml:space="preserve"> </w:t>
      </w:r>
      <w:r w:rsidRPr="00512287">
        <w:rPr>
          <w:rFonts w:ascii="Arial" w:eastAsia="Times New Roman" w:hAnsi="Arial" w:cs="Arial"/>
          <w:spacing w:val="-1"/>
          <w:lang w:val="es-PR"/>
        </w:rPr>
        <w:t>e</w:t>
      </w:r>
      <w:r w:rsidRPr="00512287">
        <w:rPr>
          <w:rFonts w:ascii="Arial" w:eastAsia="Times New Roman" w:hAnsi="Arial" w:cs="Arial"/>
          <w:lang w:val="es-PR"/>
        </w:rPr>
        <w:t>l</w:t>
      </w:r>
      <w:r w:rsidRPr="00512287">
        <w:rPr>
          <w:rFonts w:ascii="Arial" w:eastAsia="Times New Roman" w:hAnsi="Arial" w:cs="Arial"/>
          <w:spacing w:val="22"/>
          <w:lang w:val="es-PR"/>
        </w:rPr>
        <w:t xml:space="preserve"> </w:t>
      </w:r>
      <w:r w:rsidRPr="00512287">
        <w:rPr>
          <w:rFonts w:ascii="Arial" w:eastAsia="Times New Roman" w:hAnsi="Arial" w:cs="Arial"/>
          <w:lang w:val="es-PR"/>
        </w:rPr>
        <w:t>p</w:t>
      </w:r>
      <w:r w:rsidRPr="00512287">
        <w:rPr>
          <w:rFonts w:ascii="Arial" w:eastAsia="Times New Roman" w:hAnsi="Arial" w:cs="Arial"/>
          <w:spacing w:val="-1"/>
          <w:lang w:val="es-PR"/>
        </w:rPr>
        <w:t>re</w:t>
      </w:r>
      <w:r w:rsidRPr="00512287">
        <w:rPr>
          <w:rFonts w:ascii="Arial" w:eastAsia="Times New Roman" w:hAnsi="Arial" w:cs="Arial"/>
          <w:lang w:val="es-PR"/>
        </w:rPr>
        <w:t>s</w:t>
      </w:r>
      <w:r w:rsidRPr="00512287">
        <w:rPr>
          <w:rFonts w:ascii="Arial" w:eastAsia="Times New Roman" w:hAnsi="Arial" w:cs="Arial"/>
          <w:spacing w:val="-1"/>
          <w:lang w:val="es-PR"/>
        </w:rPr>
        <w:t>e</w:t>
      </w:r>
      <w:r w:rsidRPr="00512287">
        <w:rPr>
          <w:rFonts w:ascii="Arial" w:eastAsia="Times New Roman" w:hAnsi="Arial" w:cs="Arial"/>
          <w:lang w:val="es-PR"/>
        </w:rPr>
        <w:t>nte</w:t>
      </w:r>
      <w:r w:rsidRPr="00512287">
        <w:rPr>
          <w:rFonts w:ascii="Arial" w:eastAsia="Times New Roman" w:hAnsi="Arial" w:cs="Arial"/>
          <w:spacing w:val="26"/>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on</w:t>
      </w:r>
      <w:r w:rsidRPr="00512287">
        <w:rPr>
          <w:rFonts w:ascii="Arial" w:eastAsia="Times New Roman" w:hAnsi="Arial" w:cs="Arial"/>
          <w:spacing w:val="2"/>
          <w:lang w:val="es-PR"/>
        </w:rPr>
        <w:t>v</w:t>
      </w:r>
      <w:r w:rsidRPr="00512287">
        <w:rPr>
          <w:rFonts w:ascii="Arial" w:eastAsia="Times New Roman" w:hAnsi="Arial" w:cs="Arial"/>
          <w:spacing w:val="-1"/>
          <w:lang w:val="es-PR"/>
        </w:rPr>
        <w:t>e</w:t>
      </w:r>
      <w:r w:rsidRPr="00512287">
        <w:rPr>
          <w:rFonts w:ascii="Arial" w:eastAsia="Times New Roman" w:hAnsi="Arial" w:cs="Arial"/>
          <w:lang w:val="es-PR"/>
        </w:rPr>
        <w:t xml:space="preserve">nio, lo </w:t>
      </w:r>
      <w:r w:rsidRPr="00512287">
        <w:rPr>
          <w:rFonts w:ascii="Arial" w:eastAsia="Times New Roman" w:hAnsi="Arial" w:cs="Arial"/>
          <w:spacing w:val="1"/>
          <w:lang w:val="es-PR"/>
        </w:rPr>
        <w:t>l</w:t>
      </w:r>
      <w:r w:rsidRPr="00512287">
        <w:rPr>
          <w:rFonts w:ascii="Arial" w:eastAsia="Times New Roman" w:hAnsi="Arial" w:cs="Arial"/>
          <w:lang w:val="es-PR"/>
        </w:rPr>
        <w:t>lev</w:t>
      </w:r>
      <w:r w:rsidRPr="00512287">
        <w:rPr>
          <w:rFonts w:ascii="Arial" w:eastAsia="Times New Roman" w:hAnsi="Arial" w:cs="Arial"/>
          <w:spacing w:val="-1"/>
          <w:lang w:val="es-PR"/>
        </w:rPr>
        <w:t>a</w:t>
      </w:r>
      <w:r w:rsidRPr="00512287">
        <w:rPr>
          <w:rFonts w:ascii="Arial" w:eastAsia="Times New Roman" w:hAnsi="Arial" w:cs="Arial"/>
          <w:lang w:val="es-PR"/>
        </w:rPr>
        <w:t>n a</w:t>
      </w:r>
      <w:r w:rsidRPr="00512287">
        <w:rPr>
          <w:rFonts w:ascii="Arial" w:eastAsia="Times New Roman" w:hAnsi="Arial" w:cs="Arial"/>
          <w:spacing w:val="-1"/>
          <w:lang w:val="es-PR"/>
        </w:rPr>
        <w:t xml:space="preserve"> e</w:t>
      </w:r>
      <w:r w:rsidRPr="00512287">
        <w:rPr>
          <w:rFonts w:ascii="Arial" w:eastAsia="Times New Roman" w:hAnsi="Arial" w:cs="Arial"/>
          <w:spacing w:val="1"/>
          <w:lang w:val="es-PR"/>
        </w:rPr>
        <w:t>f</w:t>
      </w:r>
      <w:r w:rsidRPr="00512287">
        <w:rPr>
          <w:rFonts w:ascii="Arial" w:eastAsia="Times New Roman" w:hAnsi="Arial" w:cs="Arial"/>
          <w:spacing w:val="-1"/>
          <w:lang w:val="es-PR"/>
        </w:rPr>
        <w:t>ec</w:t>
      </w:r>
      <w:r w:rsidRPr="00512287">
        <w:rPr>
          <w:rFonts w:ascii="Arial" w:eastAsia="Times New Roman" w:hAnsi="Arial" w:cs="Arial"/>
          <w:lang w:val="es-PR"/>
        </w:rPr>
        <w:t xml:space="preserve">to </w:t>
      </w:r>
      <w:r w:rsidR="00DA6E12" w:rsidRPr="00512287">
        <w:rPr>
          <w:rFonts w:ascii="Arial" w:eastAsia="Times New Roman" w:hAnsi="Arial" w:cs="Arial"/>
          <w:lang w:val="es-PR"/>
        </w:rPr>
        <w:t>en</w:t>
      </w:r>
      <w:r w:rsidRPr="00512287">
        <w:rPr>
          <w:rFonts w:ascii="Arial" w:eastAsia="Times New Roman" w:hAnsi="Arial" w:cs="Arial"/>
          <w:spacing w:val="2"/>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omún a</w:t>
      </w:r>
      <w:r w:rsidRPr="00512287">
        <w:rPr>
          <w:rFonts w:ascii="Arial" w:eastAsia="Times New Roman" w:hAnsi="Arial" w:cs="Arial"/>
          <w:spacing w:val="-1"/>
          <w:lang w:val="es-PR"/>
        </w:rPr>
        <w:t>c</w:t>
      </w:r>
      <w:r w:rsidRPr="00512287">
        <w:rPr>
          <w:rFonts w:ascii="Arial" w:eastAsia="Times New Roman" w:hAnsi="Arial" w:cs="Arial"/>
          <w:lang w:val="es-PR"/>
        </w:rPr>
        <w:t>u</w:t>
      </w:r>
      <w:r w:rsidRPr="00512287">
        <w:rPr>
          <w:rFonts w:ascii="Arial" w:eastAsia="Times New Roman" w:hAnsi="Arial" w:cs="Arial"/>
          <w:spacing w:val="-1"/>
          <w:lang w:val="es-PR"/>
        </w:rPr>
        <w:t>e</w:t>
      </w:r>
      <w:r w:rsidRPr="00512287">
        <w:rPr>
          <w:rFonts w:ascii="Arial" w:eastAsia="Times New Roman" w:hAnsi="Arial" w:cs="Arial"/>
          <w:lang w:val="es-PR"/>
        </w:rPr>
        <w:t>rdo su</w:t>
      </w:r>
      <w:r w:rsidRPr="00512287">
        <w:rPr>
          <w:rFonts w:ascii="Arial" w:eastAsia="Times New Roman" w:hAnsi="Arial" w:cs="Arial"/>
          <w:spacing w:val="2"/>
          <w:lang w:val="es-PR"/>
        </w:rPr>
        <w:t>j</w:t>
      </w:r>
      <w:r w:rsidRPr="00512287">
        <w:rPr>
          <w:rFonts w:ascii="Arial" w:eastAsia="Times New Roman" w:hAnsi="Arial" w:cs="Arial"/>
          <w:spacing w:val="-1"/>
          <w:lang w:val="es-PR"/>
        </w:rPr>
        <w:t>e</w:t>
      </w:r>
      <w:r w:rsidRPr="00512287">
        <w:rPr>
          <w:rFonts w:ascii="Arial" w:eastAsia="Times New Roman" w:hAnsi="Arial" w:cs="Arial"/>
          <w:lang w:val="es-PR"/>
        </w:rPr>
        <w:t>to a l</w:t>
      </w:r>
      <w:r w:rsidRPr="00512287">
        <w:rPr>
          <w:rFonts w:ascii="Arial" w:eastAsia="Times New Roman" w:hAnsi="Arial" w:cs="Arial"/>
          <w:spacing w:val="-1"/>
          <w:lang w:val="es-PR"/>
        </w:rPr>
        <w:t>a</w:t>
      </w:r>
      <w:r w:rsidRPr="00512287">
        <w:rPr>
          <w:rFonts w:ascii="Arial" w:eastAsia="Times New Roman" w:hAnsi="Arial" w:cs="Arial"/>
          <w:lang w:val="es-PR"/>
        </w:rPr>
        <w:t>s s</w:t>
      </w:r>
      <w:r w:rsidRPr="00512287">
        <w:rPr>
          <w:rFonts w:ascii="Arial" w:eastAsia="Times New Roman" w:hAnsi="Arial" w:cs="Arial"/>
          <w:spacing w:val="3"/>
          <w:lang w:val="es-PR"/>
        </w:rPr>
        <w:t>i</w:t>
      </w:r>
      <w:r w:rsidRPr="00512287">
        <w:rPr>
          <w:rFonts w:ascii="Arial" w:eastAsia="Times New Roman" w:hAnsi="Arial" w:cs="Arial"/>
          <w:spacing w:val="-2"/>
          <w:lang w:val="es-PR"/>
        </w:rPr>
        <w:t>g</w:t>
      </w:r>
      <w:r w:rsidRPr="00512287">
        <w:rPr>
          <w:rFonts w:ascii="Arial" w:eastAsia="Times New Roman" w:hAnsi="Arial" w:cs="Arial"/>
          <w:lang w:val="es-PR"/>
        </w:rPr>
        <w:t>uient</w:t>
      </w:r>
      <w:r w:rsidRPr="00512287">
        <w:rPr>
          <w:rFonts w:ascii="Arial" w:eastAsia="Times New Roman" w:hAnsi="Arial" w:cs="Arial"/>
          <w:spacing w:val="-1"/>
          <w:lang w:val="es-PR"/>
        </w:rPr>
        <w:t>e</w:t>
      </w:r>
      <w:r w:rsidRPr="00512287">
        <w:rPr>
          <w:rFonts w:ascii="Arial" w:eastAsia="Times New Roman" w:hAnsi="Arial" w:cs="Arial"/>
          <w:lang w:val="es-PR"/>
        </w:rPr>
        <w:t>s:</w:t>
      </w:r>
      <w:r w:rsidRPr="00512287">
        <w:rPr>
          <w:rFonts w:ascii="Arial" w:eastAsia="Times New Roman" w:hAnsi="Arial" w:cs="Arial"/>
          <w:spacing w:val="3"/>
          <w:lang w:val="es-PR"/>
        </w:rPr>
        <w:t xml:space="preserve"> </w:t>
      </w:r>
      <w:r w:rsidRPr="00512287">
        <w:rPr>
          <w:rFonts w:ascii="Arial" w:eastAsia="Times New Roman" w:hAnsi="Arial" w:cs="Arial"/>
          <w:spacing w:val="1"/>
          <w:lang w:val="es-PR"/>
        </w:rPr>
        <w:t>-</w:t>
      </w: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spacing w:val="1"/>
          <w:lang w:val="es-PR"/>
        </w:rPr>
        <w:t>-</w:t>
      </w:r>
      <w:r w:rsidRPr="00512287">
        <w:rPr>
          <w:rFonts w:ascii="Arial" w:eastAsia="Times New Roman" w:hAnsi="Arial" w:cs="Arial"/>
          <w:lang w:val="es-PR"/>
        </w:rPr>
        <w:t>-</w:t>
      </w:r>
      <w:r w:rsidR="00F86CC3" w:rsidRPr="00512287">
        <w:rPr>
          <w:rFonts w:ascii="Arial" w:eastAsia="Times New Roman" w:hAnsi="Arial" w:cs="Arial"/>
          <w:lang w:val="es-PR"/>
        </w:rPr>
        <w:t>-</w:t>
      </w:r>
      <w:r w:rsidR="00ED2923" w:rsidRPr="00512287">
        <w:rPr>
          <w:rStyle w:val="gi"/>
          <w:rFonts w:ascii="Arial" w:hAnsi="Arial" w:cs="Arial"/>
          <w:lang w:val="es-PR"/>
        </w:rPr>
        <w:t>-----------------------------------------------------</w:t>
      </w:r>
    </w:p>
    <w:p w14:paraId="50AB9D2D" w14:textId="697F8338" w:rsidR="003C3F9E" w:rsidRPr="00512287" w:rsidRDefault="003C3F9E" w:rsidP="00C76C9E">
      <w:pPr>
        <w:spacing w:line="360" w:lineRule="auto"/>
        <w:jc w:val="both"/>
        <w:rPr>
          <w:rFonts w:ascii="Arial" w:hAnsi="Arial" w:cs="Arial"/>
          <w:b/>
          <w:lang w:val="es-PR"/>
        </w:rPr>
      </w:pPr>
      <w:r w:rsidRPr="00512287">
        <w:rPr>
          <w:rFonts w:ascii="Arial" w:hAnsi="Arial" w:cs="Arial"/>
          <w:b/>
          <w:lang w:val="es-PR"/>
        </w:rPr>
        <w:t xml:space="preserve">--------------------------- </w:t>
      </w:r>
      <w:r w:rsidR="004D1A8A" w:rsidRPr="00512287">
        <w:rPr>
          <w:rFonts w:ascii="Arial" w:hAnsi="Arial" w:cs="Arial"/>
          <w:b/>
          <w:lang w:val="es-PR"/>
        </w:rPr>
        <w:t>DISPOSICIONES Y CONDICIONES -------------------------</w:t>
      </w:r>
      <w:r w:rsidR="00F86CC3" w:rsidRPr="00512287">
        <w:rPr>
          <w:rFonts w:ascii="Arial" w:hAnsi="Arial" w:cs="Arial"/>
          <w:b/>
          <w:lang w:val="es-PR"/>
        </w:rPr>
        <w:t>-</w:t>
      </w:r>
    </w:p>
    <w:p w14:paraId="62B9B737" w14:textId="577092BF" w:rsidR="00EE544F" w:rsidRPr="00512287" w:rsidRDefault="003C3F9E" w:rsidP="00C76C9E">
      <w:pPr>
        <w:spacing w:line="360" w:lineRule="auto"/>
        <w:jc w:val="both"/>
        <w:rPr>
          <w:rFonts w:ascii="Arial" w:hAnsi="Arial" w:cs="Arial"/>
          <w:lang w:val="es-PR"/>
        </w:rPr>
      </w:pPr>
      <w:r w:rsidRPr="00512287">
        <w:rPr>
          <w:rFonts w:ascii="Arial" w:hAnsi="Arial" w:cs="Arial"/>
          <w:lang w:val="es-PR"/>
        </w:rPr>
        <w:t>----</w:t>
      </w:r>
      <w:r w:rsidR="001443C3" w:rsidRPr="00512287">
        <w:rPr>
          <w:rFonts w:ascii="Arial" w:hAnsi="Arial" w:cs="Arial"/>
          <w:lang w:val="es-PR"/>
        </w:rPr>
        <w:t>-</w:t>
      </w:r>
      <w:r w:rsidR="001443C3" w:rsidRPr="00512287">
        <w:rPr>
          <w:rFonts w:ascii="Arial" w:hAnsi="Arial" w:cs="Arial"/>
          <w:b/>
          <w:lang w:val="es-PR"/>
        </w:rPr>
        <w:t>POR CUANTO</w:t>
      </w:r>
      <w:r w:rsidR="001443C3" w:rsidRPr="00512287">
        <w:rPr>
          <w:rFonts w:ascii="Arial" w:hAnsi="Arial" w:cs="Arial"/>
          <w:lang w:val="es-PR"/>
        </w:rPr>
        <w:t xml:space="preserve">: </w:t>
      </w:r>
      <w:r w:rsidR="001443C3" w:rsidRPr="00512287">
        <w:rPr>
          <w:rFonts w:ascii="Arial" w:hAnsi="Arial" w:cs="Arial"/>
          <w:b/>
          <w:bCs/>
          <w:lang w:val="es-PR"/>
        </w:rPr>
        <w:t>El</w:t>
      </w:r>
      <w:r w:rsidR="001443C3" w:rsidRPr="00512287">
        <w:rPr>
          <w:rFonts w:ascii="Arial" w:hAnsi="Arial" w:cs="Arial"/>
          <w:lang w:val="es-PR"/>
        </w:rPr>
        <w:t xml:space="preserve"> </w:t>
      </w:r>
      <w:r w:rsidR="00ED6CF4" w:rsidRPr="00512287">
        <w:rPr>
          <w:rFonts w:ascii="Arial" w:hAnsi="Arial" w:cs="Arial"/>
          <w:b/>
          <w:lang w:val="es-PR"/>
        </w:rPr>
        <w:t>INSTITUTO</w:t>
      </w:r>
      <w:r w:rsidR="00ED6CF4" w:rsidRPr="00512287">
        <w:rPr>
          <w:rFonts w:ascii="Arial" w:hAnsi="Arial" w:cs="Arial"/>
          <w:lang w:val="es-PR"/>
        </w:rPr>
        <w:t xml:space="preserve"> </w:t>
      </w:r>
      <w:r w:rsidR="001443C3" w:rsidRPr="00512287">
        <w:rPr>
          <w:rFonts w:ascii="Arial" w:hAnsi="Arial" w:cs="Arial"/>
          <w:lang w:val="es-PR"/>
        </w:rPr>
        <w:t xml:space="preserve">tiene como parte de su visión </w:t>
      </w:r>
      <w:r w:rsidR="00EE544F" w:rsidRPr="00512287">
        <w:rPr>
          <w:rFonts w:ascii="Arial" w:hAnsi="Arial" w:cs="Arial"/>
          <w:lang w:val="es-PR"/>
        </w:rPr>
        <w:t>ser la entidad líder en estadísticas de Puerto Rico, garantizando a</w:t>
      </w:r>
      <w:r w:rsidR="000914CC">
        <w:rPr>
          <w:rFonts w:ascii="Arial" w:hAnsi="Arial" w:cs="Arial"/>
          <w:lang w:val="es-PR"/>
        </w:rPr>
        <w:t xml:space="preserve"> Puerto Rico</w:t>
      </w:r>
      <w:r w:rsidR="00EE544F" w:rsidRPr="00512287">
        <w:rPr>
          <w:rFonts w:ascii="Arial" w:hAnsi="Arial" w:cs="Arial"/>
          <w:lang w:val="es-PR"/>
        </w:rPr>
        <w:t xml:space="preserve"> que cuenta con estadísticas completas, confiables, y de acceso rápido y universal. </w:t>
      </w:r>
      <w:r w:rsidR="006D6B3E" w:rsidRPr="00512287">
        <w:rPr>
          <w:rFonts w:ascii="Arial" w:hAnsi="Arial" w:cs="Arial"/>
          <w:lang w:val="es-PR"/>
        </w:rPr>
        <w:t>---------</w:t>
      </w:r>
    </w:p>
    <w:p w14:paraId="09B69A17" w14:textId="0E0C9194" w:rsidR="00EE544F" w:rsidRPr="00512287" w:rsidRDefault="00EE544F" w:rsidP="00C76C9E">
      <w:pPr>
        <w:pStyle w:val="Default"/>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La Ley </w:t>
      </w:r>
      <w:r w:rsidR="001553A5" w:rsidRPr="00512287">
        <w:rPr>
          <w:rFonts w:ascii="Arial" w:hAnsi="Arial" w:cs="Arial"/>
          <w:lang w:val="es-PR"/>
        </w:rPr>
        <w:t>de</w:t>
      </w:r>
      <w:r w:rsidR="009D4504" w:rsidRPr="00512287">
        <w:rPr>
          <w:rFonts w:ascii="Arial" w:hAnsi="Arial" w:cs="Arial"/>
          <w:lang w:val="es-PR"/>
        </w:rPr>
        <w:t xml:space="preserve"> </w:t>
      </w:r>
      <w:r w:rsidR="009D4504" w:rsidRPr="00512287">
        <w:rPr>
          <w:rFonts w:ascii="Arial" w:hAnsi="Arial" w:cs="Arial"/>
          <w:b/>
          <w:bCs/>
          <w:lang w:val="es-PR"/>
        </w:rPr>
        <w:t>EL</w:t>
      </w:r>
      <w:r w:rsidR="001553A5" w:rsidRPr="00512287">
        <w:rPr>
          <w:rFonts w:ascii="Arial" w:hAnsi="Arial" w:cs="Arial"/>
          <w:lang w:val="es-PR"/>
        </w:rPr>
        <w:t xml:space="preserve"> </w:t>
      </w:r>
      <w:r w:rsidR="003D60E0" w:rsidRPr="00512287">
        <w:rPr>
          <w:rFonts w:ascii="Arial" w:hAnsi="Arial" w:cs="Arial"/>
          <w:b/>
          <w:lang w:val="es-PR"/>
        </w:rPr>
        <w:t>INSTITUTO</w:t>
      </w:r>
      <w:r w:rsidR="004C09F3" w:rsidRPr="00512287">
        <w:rPr>
          <w:rFonts w:ascii="Arial" w:hAnsi="Arial" w:cs="Arial"/>
          <w:b/>
          <w:lang w:val="es-PR"/>
        </w:rPr>
        <w:t>,</w:t>
      </w:r>
      <w:r w:rsidR="003D60E0" w:rsidRPr="00512287">
        <w:rPr>
          <w:rFonts w:ascii="Arial" w:hAnsi="Arial" w:cs="Arial"/>
          <w:lang w:val="es-PR"/>
        </w:rPr>
        <w:t xml:space="preserve"> </w:t>
      </w:r>
      <w:r w:rsidRPr="00512287">
        <w:rPr>
          <w:rFonts w:ascii="Arial" w:hAnsi="Arial" w:cs="Arial"/>
          <w:lang w:val="es-PR"/>
        </w:rPr>
        <w:t xml:space="preserve">Ley </w:t>
      </w:r>
      <w:r w:rsidR="004C09F3" w:rsidRPr="00512287">
        <w:rPr>
          <w:rFonts w:ascii="Arial" w:hAnsi="Arial" w:cs="Arial"/>
          <w:lang w:val="es-PR"/>
        </w:rPr>
        <w:t>N</w:t>
      </w:r>
      <w:r w:rsidRPr="00512287">
        <w:rPr>
          <w:rFonts w:ascii="Arial" w:hAnsi="Arial" w:cs="Arial"/>
          <w:lang w:val="es-PR"/>
        </w:rPr>
        <w:t>úm. 209 de 28 de agosto de 2003, según enmendada, en su exposición de motivos reconoce la “necesidad apremiante de que la información esencial para tomar decisiones esté disponible al público, que esta información se produzca con prontitud y que los datos incluidos sean confiables”.</w:t>
      </w:r>
      <w:r w:rsidR="006D6B3E" w:rsidRPr="00512287">
        <w:rPr>
          <w:rFonts w:ascii="Arial" w:hAnsi="Arial" w:cs="Arial"/>
          <w:lang w:val="es-PR"/>
        </w:rPr>
        <w:t xml:space="preserve"> ----</w:t>
      </w:r>
      <w:r w:rsidR="009D4504" w:rsidRPr="00512287">
        <w:rPr>
          <w:rFonts w:ascii="Arial" w:hAnsi="Arial" w:cs="Arial"/>
          <w:lang w:val="es-PR"/>
        </w:rPr>
        <w:t>---------------------------------------------</w:t>
      </w:r>
    </w:p>
    <w:p w14:paraId="3D42276B" w14:textId="617394D9" w:rsidR="00EE544F" w:rsidRPr="00512287" w:rsidRDefault="00EE544F" w:rsidP="00C76C9E">
      <w:pPr>
        <w:pStyle w:val="Default"/>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Pr="00512287">
        <w:rPr>
          <w:rFonts w:ascii="Arial" w:hAnsi="Arial" w:cs="Arial"/>
          <w:b/>
          <w:bCs/>
          <w:lang w:val="es-PR"/>
        </w:rPr>
        <w:t>El</w:t>
      </w:r>
      <w:r w:rsidRPr="00512287">
        <w:rPr>
          <w:rFonts w:ascii="Arial" w:hAnsi="Arial" w:cs="Arial"/>
          <w:lang w:val="es-PR"/>
        </w:rPr>
        <w:t xml:space="preserve"> </w:t>
      </w:r>
      <w:r w:rsidR="003D60E0" w:rsidRPr="00512287">
        <w:rPr>
          <w:rFonts w:ascii="Arial" w:hAnsi="Arial" w:cs="Arial"/>
          <w:b/>
          <w:lang w:val="es-PR"/>
        </w:rPr>
        <w:t>INSTITUTO</w:t>
      </w:r>
      <w:r w:rsidR="003D60E0" w:rsidRPr="00512287">
        <w:rPr>
          <w:rFonts w:ascii="Arial" w:hAnsi="Arial" w:cs="Arial"/>
          <w:lang w:val="es-PR"/>
        </w:rPr>
        <w:t xml:space="preserve"> </w:t>
      </w:r>
      <w:r w:rsidRPr="00512287">
        <w:rPr>
          <w:rFonts w:ascii="Arial" w:hAnsi="Arial" w:cs="Arial"/>
          <w:lang w:val="es-PR"/>
        </w:rPr>
        <w:t xml:space="preserve">tiene la responsabilidad de “promover </w:t>
      </w:r>
      <w:r w:rsidR="001553A5" w:rsidRPr="00512287">
        <w:rPr>
          <w:rFonts w:ascii="Arial" w:hAnsi="Arial" w:cs="Arial"/>
          <w:lang w:val="es-PR"/>
        </w:rPr>
        <w:t xml:space="preserve">el acceso público y la entrega rápida de los datos, estadísticas y los informes basados en dicha información que produzcan las agencias gubernamentales, </w:t>
      </w:r>
      <w:r w:rsidR="001553A5" w:rsidRPr="00512287">
        <w:rPr>
          <w:rFonts w:ascii="Arial" w:hAnsi="Arial" w:cs="Arial"/>
          <w:lang w:val="es-PR"/>
        </w:rPr>
        <w:lastRenderedPageBreak/>
        <w:t xml:space="preserve">con excepción de la reserva que sea esencial para proteger la privacidad debida a las empresas, los individuos y entidades que reclamen las garantías de confidencialidad que en derecho procedan” </w:t>
      </w:r>
      <w:r w:rsidRPr="00512287">
        <w:rPr>
          <w:rFonts w:ascii="Arial" w:hAnsi="Arial" w:cs="Arial"/>
          <w:lang w:val="es-PR"/>
        </w:rPr>
        <w:t>(</w:t>
      </w:r>
      <w:r w:rsidR="001553A5" w:rsidRPr="00512287">
        <w:rPr>
          <w:rFonts w:ascii="Arial" w:hAnsi="Arial" w:cs="Arial"/>
          <w:lang w:val="es-PR"/>
        </w:rPr>
        <w:t>A</w:t>
      </w:r>
      <w:r w:rsidRPr="00512287">
        <w:rPr>
          <w:rFonts w:ascii="Arial" w:hAnsi="Arial" w:cs="Arial"/>
          <w:lang w:val="es-PR"/>
        </w:rPr>
        <w:t>rtículo 5</w:t>
      </w:r>
      <w:r w:rsidR="001553A5" w:rsidRPr="00512287">
        <w:rPr>
          <w:rFonts w:ascii="Arial" w:hAnsi="Arial" w:cs="Arial"/>
          <w:lang w:val="es-PR"/>
        </w:rPr>
        <w:t>, inciso C, de la Ley del Instituto).</w:t>
      </w:r>
      <w:r w:rsidR="006D6B3E" w:rsidRPr="00512287">
        <w:rPr>
          <w:rFonts w:ascii="Arial" w:hAnsi="Arial" w:cs="Arial"/>
          <w:lang w:val="es-PR"/>
        </w:rPr>
        <w:t xml:space="preserve"> ----------------------------------------------</w:t>
      </w:r>
      <w:r w:rsidR="00DA6E12" w:rsidRPr="00512287">
        <w:rPr>
          <w:rFonts w:ascii="Arial" w:hAnsi="Arial" w:cs="Arial"/>
          <w:lang w:val="es-PR"/>
        </w:rPr>
        <w:t>---</w:t>
      </w:r>
      <w:r w:rsidR="00ED2923" w:rsidRPr="00512287">
        <w:rPr>
          <w:rStyle w:val="gi"/>
          <w:rFonts w:ascii="Arial" w:hAnsi="Arial" w:cs="Arial"/>
          <w:lang w:val="es-PR"/>
        </w:rPr>
        <w:t>-------------------------------------</w:t>
      </w:r>
    </w:p>
    <w:p w14:paraId="2DEEFD27" w14:textId="589CF413" w:rsidR="001553A5" w:rsidRPr="00512287" w:rsidRDefault="001553A5" w:rsidP="00C76C9E">
      <w:pPr>
        <w:pStyle w:val="Default"/>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Dentro del marco de responsabilidad general, </w:t>
      </w:r>
      <w:r w:rsidR="0068326A" w:rsidRPr="00512287">
        <w:rPr>
          <w:rFonts w:ascii="Arial" w:hAnsi="Arial" w:cs="Arial"/>
          <w:b/>
          <w:bCs/>
          <w:lang w:val="es-PR"/>
        </w:rPr>
        <w:t>EL</w:t>
      </w:r>
      <w:r w:rsidRPr="00512287">
        <w:rPr>
          <w:rFonts w:ascii="Arial" w:hAnsi="Arial" w:cs="Arial"/>
          <w:lang w:val="es-PR"/>
        </w:rPr>
        <w:t xml:space="preserve"> </w:t>
      </w:r>
      <w:r w:rsidR="003D60E0" w:rsidRPr="00512287">
        <w:rPr>
          <w:rFonts w:ascii="Arial" w:hAnsi="Arial" w:cs="Arial"/>
          <w:b/>
          <w:lang w:val="es-PR"/>
        </w:rPr>
        <w:t>INSTITUTO</w:t>
      </w:r>
      <w:r w:rsidR="003D60E0" w:rsidRPr="00512287">
        <w:rPr>
          <w:rFonts w:ascii="Arial" w:hAnsi="Arial" w:cs="Arial"/>
          <w:lang w:val="es-PR"/>
        </w:rPr>
        <w:t xml:space="preserve"> deberá</w:t>
      </w:r>
      <w:r w:rsidRPr="00512287">
        <w:rPr>
          <w:rFonts w:ascii="Arial" w:hAnsi="Arial" w:cs="Arial"/>
          <w:lang w:val="es-PR"/>
        </w:rPr>
        <w:t xml:space="preserve"> “desarrollar e implementar iniciativas de educación para promover el conocimiento en el campo de los sistemas de recopilación de datos y estadísticas, y la política pública establecida en esta Ley</w:t>
      </w:r>
      <w:r w:rsidR="00DA6E12" w:rsidRPr="00512287">
        <w:rPr>
          <w:rFonts w:ascii="Arial" w:hAnsi="Arial" w:cs="Arial"/>
          <w:lang w:val="es-PR"/>
        </w:rPr>
        <w:t xml:space="preserve"> </w:t>
      </w:r>
      <w:r w:rsidR="004C09F3" w:rsidRPr="00512287">
        <w:rPr>
          <w:rFonts w:ascii="Arial" w:hAnsi="Arial" w:cs="Arial"/>
          <w:lang w:val="es-PR"/>
        </w:rPr>
        <w:t>N</w:t>
      </w:r>
      <w:r w:rsidR="00DA6E12" w:rsidRPr="00512287">
        <w:rPr>
          <w:rFonts w:ascii="Arial" w:hAnsi="Arial" w:cs="Arial"/>
          <w:lang w:val="es-PR"/>
        </w:rPr>
        <w:t xml:space="preserve">úm. 209 de 28 de agosto de 2003, según enmendada </w:t>
      </w:r>
      <w:r w:rsidRPr="00512287">
        <w:rPr>
          <w:rFonts w:ascii="Arial" w:hAnsi="Arial" w:cs="Arial"/>
          <w:lang w:val="es-PR"/>
        </w:rPr>
        <w:t xml:space="preserve">(Artículo 5, inciso </w:t>
      </w:r>
      <w:r w:rsidR="00DA6E12" w:rsidRPr="00512287">
        <w:rPr>
          <w:rFonts w:ascii="Arial" w:hAnsi="Arial" w:cs="Arial"/>
          <w:lang w:val="es-PR"/>
        </w:rPr>
        <w:t>T</w:t>
      </w:r>
      <w:r w:rsidRPr="00512287">
        <w:rPr>
          <w:rFonts w:ascii="Arial" w:hAnsi="Arial" w:cs="Arial"/>
          <w:lang w:val="es-PR"/>
        </w:rPr>
        <w:t>, de la Ley del Instituto).</w:t>
      </w:r>
      <w:r w:rsidR="006D6B3E" w:rsidRPr="00512287">
        <w:rPr>
          <w:rFonts w:ascii="Arial" w:hAnsi="Arial" w:cs="Arial"/>
          <w:lang w:val="es-PR"/>
        </w:rPr>
        <w:t xml:space="preserve"> ------------</w:t>
      </w:r>
      <w:r w:rsidR="003D60E0" w:rsidRPr="00512287">
        <w:rPr>
          <w:rFonts w:ascii="Arial" w:hAnsi="Arial" w:cs="Arial"/>
          <w:lang w:val="es-PR"/>
        </w:rPr>
        <w:t>----------------------</w:t>
      </w:r>
      <w:r w:rsidR="00ED2923" w:rsidRPr="00512287">
        <w:rPr>
          <w:rStyle w:val="gi"/>
          <w:rFonts w:ascii="Arial" w:hAnsi="Arial" w:cs="Arial"/>
          <w:lang w:val="es-PR"/>
        </w:rPr>
        <w:t>----------------------------------------------</w:t>
      </w:r>
      <w:r w:rsidR="005D461B">
        <w:rPr>
          <w:rStyle w:val="gi"/>
          <w:rFonts w:ascii="Arial" w:hAnsi="Arial" w:cs="Arial"/>
          <w:lang w:val="es-PR"/>
        </w:rPr>
        <w:t>----------</w:t>
      </w:r>
    </w:p>
    <w:p w14:paraId="44728D5F" w14:textId="58F64AFB" w:rsidR="001553A5" w:rsidRPr="00512287" w:rsidRDefault="001553A5"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Pr="00512287">
        <w:rPr>
          <w:rFonts w:ascii="Arial" w:hAnsi="Arial" w:cs="Arial"/>
          <w:b/>
          <w:bCs/>
          <w:lang w:val="es-PR"/>
        </w:rPr>
        <w:t xml:space="preserve">El </w:t>
      </w:r>
      <w:r w:rsidR="003D60E0" w:rsidRPr="00512287">
        <w:rPr>
          <w:rFonts w:ascii="Arial" w:hAnsi="Arial" w:cs="Arial"/>
          <w:b/>
          <w:lang w:val="es-PR"/>
        </w:rPr>
        <w:t>INSTITUTO</w:t>
      </w:r>
      <w:r w:rsidR="003D60E0" w:rsidRPr="00512287">
        <w:rPr>
          <w:rFonts w:ascii="Arial" w:hAnsi="Arial" w:cs="Arial"/>
          <w:lang w:val="es-PR"/>
        </w:rPr>
        <w:t xml:space="preserve"> </w:t>
      </w:r>
      <w:r w:rsidRPr="00512287">
        <w:rPr>
          <w:rFonts w:ascii="Arial" w:hAnsi="Arial" w:cs="Arial"/>
          <w:lang w:val="es-PR"/>
        </w:rPr>
        <w:t xml:space="preserve">está facultado por Ley a “formalizar acuerdos de colaboración con organismos gubernamentales, organismos del Gobierno Federal, organismos de otros países y organismos internacionales” (Artículo 6, inciso </w:t>
      </w:r>
      <w:r w:rsidR="00DA6E12" w:rsidRPr="00512287">
        <w:rPr>
          <w:rFonts w:ascii="Arial" w:hAnsi="Arial" w:cs="Arial"/>
          <w:lang w:val="es-PR"/>
        </w:rPr>
        <w:t>N</w:t>
      </w:r>
      <w:r w:rsidRPr="00512287">
        <w:rPr>
          <w:rFonts w:ascii="Arial" w:hAnsi="Arial" w:cs="Arial"/>
          <w:lang w:val="es-PR"/>
        </w:rPr>
        <w:t>, de la Ley del Instituto).</w:t>
      </w:r>
      <w:r w:rsidR="006D6B3E" w:rsidRPr="00512287">
        <w:rPr>
          <w:rFonts w:ascii="Arial" w:hAnsi="Arial" w:cs="Arial"/>
          <w:lang w:val="es-PR"/>
        </w:rPr>
        <w:t xml:space="preserve"> --------------------------------------------</w:t>
      </w:r>
    </w:p>
    <w:p w14:paraId="79A644EF" w14:textId="01C02237" w:rsidR="007E2A35" w:rsidRPr="00512287" w:rsidRDefault="001553A5"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Entre las facultades y deberes del Director Ejecutivo de </w:t>
      </w:r>
      <w:r w:rsidR="00C90E22" w:rsidRPr="00512287">
        <w:rPr>
          <w:rFonts w:ascii="Arial" w:hAnsi="Arial" w:cs="Arial"/>
          <w:b/>
          <w:lang w:val="es-PR"/>
        </w:rPr>
        <w:t xml:space="preserve">EL </w:t>
      </w:r>
      <w:r w:rsidR="003D60E0" w:rsidRPr="00512287">
        <w:rPr>
          <w:rFonts w:ascii="Arial" w:hAnsi="Arial" w:cs="Arial"/>
          <w:b/>
          <w:lang w:val="es-PR"/>
        </w:rPr>
        <w:t>INSTITUTO</w:t>
      </w:r>
      <w:r w:rsidR="003D60E0" w:rsidRPr="00512287">
        <w:rPr>
          <w:rFonts w:ascii="Arial" w:hAnsi="Arial" w:cs="Arial"/>
          <w:lang w:val="es-PR"/>
        </w:rPr>
        <w:t xml:space="preserve"> </w:t>
      </w:r>
      <w:r w:rsidRPr="00512287">
        <w:rPr>
          <w:rFonts w:ascii="Arial" w:hAnsi="Arial" w:cs="Arial"/>
          <w:lang w:val="es-PR"/>
        </w:rPr>
        <w:t>se encuentra</w:t>
      </w:r>
      <w:r w:rsidR="009A04D0" w:rsidRPr="00512287">
        <w:rPr>
          <w:rFonts w:ascii="Arial" w:hAnsi="Arial" w:cs="Arial"/>
          <w:lang w:val="es-PR"/>
        </w:rPr>
        <w:t xml:space="preserve"> formalizar acuerdos de colaboración con organismos gubernamentales, organismos del Gobierno Federal, organismos de otros países y organismos internacionales, con el propósito de promover cambios en los sistemas de recopilación de datos y estadísticas para que éstos sean completos, confiables y de rápido y universal acceso</w:t>
      </w:r>
      <w:r w:rsidR="006D6B3E" w:rsidRPr="00512287">
        <w:rPr>
          <w:rFonts w:ascii="Arial" w:hAnsi="Arial" w:cs="Arial"/>
          <w:lang w:val="es-PR"/>
        </w:rPr>
        <w:t xml:space="preserve"> -------------------------</w:t>
      </w:r>
    </w:p>
    <w:p w14:paraId="7AAF7357" w14:textId="2657EACE" w:rsidR="00A600AE" w:rsidRPr="00512287" w:rsidRDefault="001C72F0"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00D22E06" w:rsidRPr="00512287">
        <w:rPr>
          <w:rFonts w:ascii="Arial" w:hAnsi="Arial" w:cs="Arial"/>
          <w:b/>
          <w:bCs/>
          <w:lang w:val="es-PR"/>
        </w:rPr>
        <w:t xml:space="preserve">LA LIGA </w:t>
      </w:r>
      <w:r w:rsidR="00D22E06" w:rsidRPr="00512287">
        <w:rPr>
          <w:rFonts w:ascii="Arial" w:hAnsi="Arial" w:cs="Arial"/>
          <w:lang w:val="es-PR"/>
        </w:rPr>
        <w:t xml:space="preserve">tiene como su misión el fortalecer la capacidad entre municipios y comunidades del país para enfrentar mejor los desafíos sociales, físicos, fiscales y de </w:t>
      </w:r>
      <w:r w:rsidR="005C0C20" w:rsidRPr="00512287">
        <w:rPr>
          <w:rFonts w:ascii="Arial" w:hAnsi="Arial" w:cs="Arial"/>
          <w:lang w:val="es-PR"/>
        </w:rPr>
        <w:t>gobernanza. ---------------------------------------------</w:t>
      </w:r>
    </w:p>
    <w:p w14:paraId="37E8CDD0" w14:textId="1D6F5C4B" w:rsidR="001C72F0" w:rsidRPr="00512287" w:rsidRDefault="00A600AE" w:rsidP="00F86CC3">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00D22E06" w:rsidRPr="00512287">
        <w:rPr>
          <w:rFonts w:ascii="Arial" w:hAnsi="Arial" w:cs="Arial"/>
          <w:b/>
          <w:bCs/>
          <w:lang w:val="es-PR"/>
        </w:rPr>
        <w:t xml:space="preserve">LA LIGA </w:t>
      </w:r>
      <w:r w:rsidR="00D22E06" w:rsidRPr="00512287">
        <w:rPr>
          <w:rFonts w:ascii="Arial" w:hAnsi="Arial" w:cs="Arial"/>
          <w:lang w:val="es-PR"/>
        </w:rPr>
        <w:t>tiene como su visión el unir a los gobiernos locales en un esfuerzo no partidista para mejorar la calidad de vida del pueblo puertorriqueño.</w:t>
      </w:r>
      <w:r w:rsidR="00F86CC3" w:rsidRPr="00512287">
        <w:rPr>
          <w:rFonts w:ascii="Arial" w:hAnsi="Arial" w:cs="Arial"/>
          <w:lang w:val="es-PR"/>
        </w:rPr>
        <w:t>-</w:t>
      </w:r>
      <w:r w:rsidR="00ED2923" w:rsidRPr="00512287">
        <w:rPr>
          <w:rFonts w:ascii="Arial" w:hAnsi="Arial" w:cs="Arial"/>
          <w:lang w:val="es-PR"/>
        </w:rPr>
        <w:t>---------------------------------------------------------------------------------</w:t>
      </w:r>
    </w:p>
    <w:p w14:paraId="0F0E4994" w14:textId="4A593AA9" w:rsidR="00D22E06" w:rsidRPr="00512287" w:rsidRDefault="007E2A35"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00D22E06" w:rsidRPr="00512287">
        <w:rPr>
          <w:rFonts w:ascii="Arial" w:hAnsi="Arial" w:cs="Arial"/>
          <w:b/>
          <w:bCs/>
          <w:lang w:val="es-PR"/>
        </w:rPr>
        <w:t xml:space="preserve">LA LIGA </w:t>
      </w:r>
      <w:r w:rsidR="00D22E06" w:rsidRPr="00512287">
        <w:rPr>
          <w:rFonts w:ascii="Arial" w:hAnsi="Arial" w:cs="Arial"/>
          <w:lang w:val="es-PR"/>
        </w:rPr>
        <w:t>ha adoptado como sus valores los siguientes: (1) Transparencia y rendición de cuentas, (2) Participación Ciudadana, y (3) Aprendizaje, colaboración y liderazgo en servicio al pueblo.</w:t>
      </w:r>
      <w:r w:rsidR="005C0C20" w:rsidRPr="00512287">
        <w:rPr>
          <w:rFonts w:ascii="Arial" w:hAnsi="Arial" w:cs="Arial"/>
          <w:lang w:val="es-PR"/>
        </w:rPr>
        <w:t xml:space="preserve"> </w:t>
      </w:r>
      <w:r w:rsidR="00F86CC3" w:rsidRPr="00512287">
        <w:rPr>
          <w:rFonts w:ascii="Arial" w:hAnsi="Arial" w:cs="Arial"/>
          <w:lang w:val="es-PR"/>
        </w:rPr>
        <w:t>------------</w:t>
      </w:r>
      <w:r w:rsidR="00ED2923" w:rsidRPr="00512287">
        <w:rPr>
          <w:rFonts w:ascii="Arial" w:hAnsi="Arial" w:cs="Arial"/>
          <w:lang w:val="es-PR"/>
        </w:rPr>
        <w:t>-----------</w:t>
      </w:r>
    </w:p>
    <w:p w14:paraId="7C15A9BB" w14:textId="13399FC7" w:rsidR="00D22E06" w:rsidRPr="00512287" w:rsidRDefault="00C76C9E"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Pr="00512287">
        <w:rPr>
          <w:rFonts w:ascii="Arial" w:hAnsi="Arial" w:cs="Arial"/>
          <w:b/>
          <w:bCs/>
          <w:lang w:val="es-PR"/>
        </w:rPr>
        <w:t xml:space="preserve">LA LIGA </w:t>
      </w:r>
      <w:r w:rsidRPr="00512287">
        <w:rPr>
          <w:rFonts w:ascii="Arial" w:hAnsi="Arial" w:cs="Arial"/>
          <w:lang w:val="es-PR"/>
        </w:rPr>
        <w:t>ha adoptado los siguientes objetivos: (1)</w:t>
      </w:r>
      <w:r w:rsidR="005C0C20" w:rsidRPr="00512287">
        <w:rPr>
          <w:rFonts w:ascii="Arial" w:hAnsi="Arial" w:cs="Arial"/>
          <w:lang w:val="es-PR"/>
        </w:rPr>
        <w:t xml:space="preserve"> </w:t>
      </w:r>
      <w:r w:rsidRPr="00512287">
        <w:rPr>
          <w:rFonts w:ascii="Arial" w:hAnsi="Arial" w:cs="Arial"/>
          <w:lang w:val="es-PR"/>
        </w:rPr>
        <w:t>Maximizar los recursos de</w:t>
      </w:r>
      <w:r w:rsidR="00F86CC3" w:rsidRPr="00512287">
        <w:rPr>
          <w:rFonts w:ascii="Arial" w:hAnsi="Arial" w:cs="Arial"/>
          <w:lang w:val="es-PR"/>
        </w:rPr>
        <w:t>l</w:t>
      </w:r>
      <w:r w:rsidRPr="00512287">
        <w:rPr>
          <w:rFonts w:ascii="Arial" w:hAnsi="Arial" w:cs="Arial"/>
          <w:lang w:val="es-PR"/>
        </w:rPr>
        <w:t xml:space="preserve"> gobierno estatal promoviendo la descentralización de tareas y recursos hacia los gobiernos locales; (2) Promover políticas públicas a nivel estatal y federal que garanticen el bienestar y desarrollo de los </w:t>
      </w:r>
      <w:r w:rsidRPr="00512287">
        <w:rPr>
          <w:rFonts w:ascii="Arial" w:hAnsi="Arial" w:cs="Arial"/>
          <w:lang w:val="es-PR"/>
        </w:rPr>
        <w:lastRenderedPageBreak/>
        <w:t>gobiernos locales;</w:t>
      </w:r>
      <w:r w:rsidR="005C0C20" w:rsidRPr="00512287">
        <w:rPr>
          <w:rFonts w:ascii="Arial" w:hAnsi="Arial" w:cs="Arial"/>
          <w:lang w:val="es-PR"/>
        </w:rPr>
        <w:t xml:space="preserve"> </w:t>
      </w:r>
      <w:r w:rsidRPr="00512287">
        <w:rPr>
          <w:rFonts w:ascii="Arial" w:hAnsi="Arial" w:cs="Arial"/>
          <w:lang w:val="es-PR"/>
        </w:rPr>
        <w:t>(3) Impulsar el compromiso cívico en todas las comunidades de Puerto Rico promoviendo nuevos modelos de gobernanza participativa, transparencia y rendición de cuentas; (4) Empoderar a las Ciudades para acceder y maximizar adecuadamente los fondos federales y estatales; y (5) Compartir las buenas prácticas y experiencias entre los gobiernos locales e internacionales, y capacitarlos en las competencias e instrumentos necesarios para afrontar los retos sociales, fiscales, de infraestructura y gobernabilidad.</w:t>
      </w:r>
      <w:r w:rsidR="00ED2923" w:rsidRPr="00512287">
        <w:rPr>
          <w:rFonts w:ascii="Arial" w:hAnsi="Arial" w:cs="Arial"/>
          <w:lang w:val="es-PR"/>
        </w:rPr>
        <w:t>------------------------------------------------------------</w:t>
      </w:r>
    </w:p>
    <w:p w14:paraId="792C6C1E" w14:textId="3528E619" w:rsidR="00B76456" w:rsidRPr="00512287" w:rsidRDefault="00C76C9E" w:rsidP="00C76C9E">
      <w:pPr>
        <w:pStyle w:val="BodyText"/>
        <w:kinsoku w:val="0"/>
        <w:overflowPunct w:val="0"/>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00F86CC3" w:rsidRPr="00512287">
        <w:rPr>
          <w:rFonts w:ascii="Arial" w:hAnsi="Arial" w:cs="Arial"/>
          <w:lang w:val="es-PR"/>
        </w:rPr>
        <w:t>Para el cumplimiento de su visión, misión</w:t>
      </w:r>
      <w:r w:rsidR="005D461B">
        <w:rPr>
          <w:rFonts w:ascii="Arial" w:hAnsi="Arial" w:cs="Arial"/>
          <w:lang w:val="es-PR"/>
        </w:rPr>
        <w:t xml:space="preserve">, </w:t>
      </w:r>
      <w:r w:rsidR="00F86CC3" w:rsidRPr="00512287">
        <w:rPr>
          <w:rFonts w:ascii="Arial" w:hAnsi="Arial" w:cs="Arial"/>
          <w:lang w:val="es-PR"/>
        </w:rPr>
        <w:t>valores</w:t>
      </w:r>
      <w:r w:rsidR="005D461B">
        <w:rPr>
          <w:rFonts w:ascii="Arial" w:hAnsi="Arial" w:cs="Arial"/>
          <w:lang w:val="es-PR"/>
        </w:rPr>
        <w:t xml:space="preserve">; y así como </w:t>
      </w:r>
      <w:r w:rsidR="00F86CC3" w:rsidRPr="00512287">
        <w:rPr>
          <w:rFonts w:ascii="Arial" w:hAnsi="Arial" w:cs="Arial"/>
          <w:lang w:val="es-PR"/>
        </w:rPr>
        <w:t xml:space="preserve">para la consecución de los objetivos de </w:t>
      </w:r>
      <w:r w:rsidRPr="00512287">
        <w:rPr>
          <w:rFonts w:ascii="Arial" w:hAnsi="Arial" w:cs="Arial"/>
          <w:b/>
          <w:bCs/>
          <w:lang w:val="es-PR"/>
        </w:rPr>
        <w:t xml:space="preserve">LA LIGA </w:t>
      </w:r>
      <w:r w:rsidR="00F86CC3" w:rsidRPr="00512287">
        <w:rPr>
          <w:rFonts w:ascii="Arial" w:hAnsi="Arial" w:cs="Arial"/>
          <w:lang w:val="es-PR"/>
        </w:rPr>
        <w:t xml:space="preserve">el acceso a datos fidedignos y certeros es pieza clave, tanto para estar informados, como para tomar decisiones basadas en datos y en evidencia, así como para apoyar política pública en beneficio de las ciudades y el país.  A tal fin </w:t>
      </w:r>
      <w:r w:rsidR="0068326A" w:rsidRPr="00512287">
        <w:rPr>
          <w:rFonts w:ascii="Arial" w:hAnsi="Arial" w:cs="Arial"/>
          <w:b/>
          <w:bCs/>
          <w:lang w:val="es-PR"/>
        </w:rPr>
        <w:t xml:space="preserve">EL </w:t>
      </w:r>
      <w:r w:rsidR="00F86CC3" w:rsidRPr="00512287">
        <w:rPr>
          <w:rFonts w:ascii="Arial" w:hAnsi="Arial" w:cs="Arial"/>
          <w:b/>
          <w:bCs/>
          <w:lang w:val="es-PR"/>
        </w:rPr>
        <w:t xml:space="preserve">INSTITUTO </w:t>
      </w:r>
      <w:r w:rsidR="00F86CC3" w:rsidRPr="00512287">
        <w:rPr>
          <w:rFonts w:ascii="Arial" w:hAnsi="Arial" w:cs="Arial"/>
          <w:lang w:val="es-PR"/>
        </w:rPr>
        <w:t xml:space="preserve">y </w:t>
      </w:r>
      <w:r w:rsidR="00F86CC3" w:rsidRPr="00512287">
        <w:rPr>
          <w:rFonts w:ascii="Arial" w:hAnsi="Arial" w:cs="Arial"/>
          <w:b/>
          <w:bCs/>
          <w:lang w:val="es-PR"/>
        </w:rPr>
        <w:t xml:space="preserve">LA LIGA </w:t>
      </w:r>
      <w:r w:rsidR="007E2A35" w:rsidRPr="00512287">
        <w:rPr>
          <w:rFonts w:ascii="Arial" w:hAnsi="Arial" w:cs="Arial"/>
          <w:lang w:val="es-PR"/>
        </w:rPr>
        <w:t>han decidido establecer un acuerdo de estrecha colaboración para compartir</w:t>
      </w:r>
      <w:r w:rsidR="00AD79A3" w:rsidRPr="00512287">
        <w:rPr>
          <w:rFonts w:ascii="Arial" w:hAnsi="Arial" w:cs="Arial"/>
          <w:lang w:val="es-PR"/>
        </w:rPr>
        <w:t xml:space="preserve"> esfuerzos y recursos </w:t>
      </w:r>
      <w:r w:rsidR="005C0C20" w:rsidRPr="00512287">
        <w:rPr>
          <w:rFonts w:ascii="Arial" w:hAnsi="Arial" w:cs="Arial"/>
          <w:lang w:val="es-PR"/>
        </w:rPr>
        <w:t xml:space="preserve">que viabilicen el </w:t>
      </w:r>
      <w:r w:rsidR="00AD79A3" w:rsidRPr="00512287">
        <w:rPr>
          <w:rFonts w:ascii="Arial" w:hAnsi="Arial" w:cs="Arial"/>
          <w:lang w:val="es-PR"/>
        </w:rPr>
        <w:t xml:space="preserve">poner en marcha </w:t>
      </w:r>
      <w:r w:rsidR="00391780" w:rsidRPr="00512287">
        <w:rPr>
          <w:rFonts w:ascii="Arial" w:hAnsi="Arial" w:cs="Arial"/>
          <w:lang w:val="es-PR"/>
        </w:rPr>
        <w:t xml:space="preserve">un proyecto </w:t>
      </w:r>
      <w:r w:rsidR="00B76456" w:rsidRPr="00512287">
        <w:rPr>
          <w:rFonts w:ascii="Arial" w:hAnsi="Arial" w:cs="Arial"/>
          <w:lang w:val="es-PR"/>
        </w:rPr>
        <w:t xml:space="preserve">conjunto </w:t>
      </w:r>
      <w:r w:rsidR="00565ACF" w:rsidRPr="00512287">
        <w:rPr>
          <w:rFonts w:ascii="Arial" w:hAnsi="Arial" w:cs="Arial"/>
          <w:lang w:val="es-PR"/>
        </w:rPr>
        <w:t xml:space="preserve">con el fin de </w:t>
      </w:r>
      <w:r w:rsidR="007E2A35" w:rsidRPr="00512287">
        <w:rPr>
          <w:rFonts w:ascii="Arial" w:hAnsi="Arial" w:cs="Arial"/>
          <w:lang w:val="es-PR"/>
        </w:rPr>
        <w:t xml:space="preserve">lograr los </w:t>
      </w:r>
      <w:r w:rsidR="00B76456" w:rsidRPr="00512287">
        <w:rPr>
          <w:rFonts w:ascii="Arial" w:hAnsi="Arial" w:cs="Arial"/>
          <w:lang w:val="es-PR"/>
        </w:rPr>
        <w:t>siguientes</w:t>
      </w:r>
      <w:r w:rsidR="007E2A35" w:rsidRPr="00512287">
        <w:rPr>
          <w:rFonts w:ascii="Arial" w:hAnsi="Arial" w:cs="Arial"/>
          <w:lang w:val="es-PR"/>
        </w:rPr>
        <w:t xml:space="preserve"> objetivos</w:t>
      </w:r>
      <w:r w:rsidR="00B76456" w:rsidRPr="00512287">
        <w:rPr>
          <w:rFonts w:ascii="Arial" w:hAnsi="Arial" w:cs="Arial"/>
          <w:lang w:val="es-PR"/>
        </w:rPr>
        <w:t xml:space="preserve">: </w:t>
      </w:r>
      <w:r w:rsidR="006D6B3E" w:rsidRPr="00512287">
        <w:rPr>
          <w:rFonts w:ascii="Arial" w:hAnsi="Arial" w:cs="Arial"/>
          <w:lang w:val="es-PR"/>
        </w:rPr>
        <w:t>-----</w:t>
      </w:r>
      <w:r w:rsidR="00565ACF" w:rsidRPr="00512287">
        <w:rPr>
          <w:rFonts w:ascii="Arial" w:hAnsi="Arial" w:cs="Arial"/>
          <w:lang w:val="es-PR"/>
        </w:rPr>
        <w:t>--------</w:t>
      </w:r>
      <w:r w:rsidR="00F86CC3" w:rsidRPr="00512287">
        <w:rPr>
          <w:rFonts w:ascii="Arial" w:hAnsi="Arial" w:cs="Arial"/>
          <w:lang w:val="es-PR"/>
        </w:rPr>
        <w:t>--------------</w:t>
      </w:r>
      <w:r w:rsidR="00ED2923" w:rsidRPr="00512287">
        <w:rPr>
          <w:rFonts w:ascii="Arial" w:hAnsi="Arial" w:cs="Arial"/>
          <w:lang w:val="es-PR"/>
        </w:rPr>
        <w:t>------</w:t>
      </w:r>
    </w:p>
    <w:p w14:paraId="383CA6A5" w14:textId="0EF45D21" w:rsidR="00B76456" w:rsidRPr="00512287" w:rsidRDefault="00DA6E12" w:rsidP="00C76C9E">
      <w:pPr>
        <w:pStyle w:val="ListParagraph"/>
        <w:numPr>
          <w:ilvl w:val="0"/>
          <w:numId w:val="7"/>
        </w:numPr>
        <w:spacing w:line="360" w:lineRule="auto"/>
        <w:jc w:val="both"/>
        <w:rPr>
          <w:rFonts w:ascii="Arial" w:hAnsi="Arial" w:cs="Arial"/>
          <w:bCs/>
          <w:lang w:val="es-PR"/>
        </w:rPr>
      </w:pPr>
      <w:r w:rsidRPr="00512287">
        <w:rPr>
          <w:rFonts w:ascii="Arial" w:hAnsi="Arial" w:cs="Arial"/>
          <w:lang w:val="es-PR"/>
        </w:rPr>
        <w:t>A</w:t>
      </w:r>
      <w:r w:rsidR="00391780" w:rsidRPr="00512287">
        <w:rPr>
          <w:rFonts w:ascii="Arial" w:hAnsi="Arial" w:cs="Arial"/>
          <w:lang w:val="es-PR"/>
        </w:rPr>
        <w:t xml:space="preserve">umentar el nivel de conocimiento de los </w:t>
      </w:r>
      <w:r w:rsidR="00F86CC3" w:rsidRPr="00512287">
        <w:rPr>
          <w:rFonts w:ascii="Arial" w:hAnsi="Arial" w:cs="Arial"/>
          <w:lang w:val="es-PR"/>
        </w:rPr>
        <w:t xml:space="preserve">municipios pertenecientes a </w:t>
      </w:r>
      <w:r w:rsidR="00F86CC3" w:rsidRPr="00512287">
        <w:rPr>
          <w:rFonts w:ascii="Arial" w:hAnsi="Arial" w:cs="Arial"/>
          <w:b/>
          <w:bCs/>
          <w:lang w:val="es-PR"/>
        </w:rPr>
        <w:t>LA LIGA</w:t>
      </w:r>
      <w:r w:rsidR="00B76456" w:rsidRPr="00512287">
        <w:rPr>
          <w:rFonts w:ascii="Arial" w:hAnsi="Arial" w:cs="Arial"/>
          <w:lang w:val="es-PR"/>
        </w:rPr>
        <w:t xml:space="preserve">, sobre los servicios de producción de estadísticas que realiza </w:t>
      </w:r>
      <w:r w:rsidR="0068326A" w:rsidRPr="00512287">
        <w:rPr>
          <w:rFonts w:ascii="Arial" w:hAnsi="Arial" w:cs="Arial"/>
          <w:b/>
          <w:bCs/>
          <w:lang w:val="es-PR"/>
        </w:rPr>
        <w:t>EL</w:t>
      </w:r>
      <w:r w:rsidR="00B76456" w:rsidRPr="00512287">
        <w:rPr>
          <w:rFonts w:ascii="Arial" w:hAnsi="Arial" w:cs="Arial"/>
          <w:lang w:val="es-PR"/>
        </w:rPr>
        <w:t xml:space="preserve"> </w:t>
      </w:r>
      <w:r w:rsidR="003D60E0" w:rsidRPr="00512287">
        <w:rPr>
          <w:rFonts w:ascii="Arial" w:hAnsi="Arial" w:cs="Arial"/>
          <w:b/>
          <w:lang w:val="es-PR"/>
        </w:rPr>
        <w:t>INSTITUTO</w:t>
      </w:r>
      <w:r w:rsidR="006D6B3E" w:rsidRPr="00512287">
        <w:rPr>
          <w:rFonts w:ascii="Arial" w:hAnsi="Arial" w:cs="Arial"/>
          <w:b/>
          <w:lang w:val="es-PR"/>
        </w:rPr>
        <w:t xml:space="preserve">. </w:t>
      </w:r>
      <w:r w:rsidR="006D6B3E" w:rsidRPr="00512287">
        <w:rPr>
          <w:rFonts w:ascii="Arial" w:hAnsi="Arial" w:cs="Arial"/>
          <w:bCs/>
          <w:lang w:val="es-PR"/>
        </w:rPr>
        <w:t>----------------------------------------------</w:t>
      </w:r>
      <w:r w:rsidR="003D60E0" w:rsidRPr="00512287">
        <w:rPr>
          <w:rFonts w:ascii="Arial" w:hAnsi="Arial" w:cs="Arial"/>
          <w:bCs/>
          <w:lang w:val="es-PR"/>
        </w:rPr>
        <w:t>------------</w:t>
      </w:r>
      <w:r w:rsidR="00F86CC3" w:rsidRPr="00512287">
        <w:rPr>
          <w:rFonts w:ascii="Arial" w:hAnsi="Arial" w:cs="Arial"/>
          <w:bCs/>
          <w:lang w:val="es-PR"/>
        </w:rPr>
        <w:t>--------------</w:t>
      </w:r>
    </w:p>
    <w:p w14:paraId="09D1E994" w14:textId="352EB8C4" w:rsidR="00F77E83" w:rsidRPr="00512287" w:rsidRDefault="00DA6E12" w:rsidP="00C76C9E">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E</w:t>
      </w:r>
      <w:r w:rsidR="00F77E83" w:rsidRPr="00512287">
        <w:rPr>
          <w:rFonts w:ascii="Arial" w:hAnsi="Arial" w:cs="Arial"/>
          <w:b/>
          <w:bCs/>
          <w:lang w:val="es-PR"/>
        </w:rPr>
        <w:t xml:space="preserve">l </w:t>
      </w:r>
      <w:r w:rsidR="003D60E0" w:rsidRPr="00512287">
        <w:rPr>
          <w:rFonts w:ascii="Arial" w:hAnsi="Arial" w:cs="Arial"/>
          <w:b/>
          <w:lang w:val="es-PR"/>
        </w:rPr>
        <w:t>INSTITUTO</w:t>
      </w:r>
      <w:r w:rsidR="006C5484" w:rsidRPr="00512287">
        <w:rPr>
          <w:rFonts w:ascii="Arial" w:hAnsi="Arial" w:cs="Arial"/>
          <w:lang w:val="es-PR"/>
        </w:rPr>
        <w:t>, sujeto a disponibilidad de recursos,</w:t>
      </w:r>
      <w:r w:rsidR="003D60E0" w:rsidRPr="00512287">
        <w:rPr>
          <w:rFonts w:ascii="Arial" w:hAnsi="Arial" w:cs="Arial"/>
          <w:lang w:val="es-PR"/>
        </w:rPr>
        <w:t xml:space="preserve"> </w:t>
      </w:r>
      <w:r w:rsidR="00F77E83" w:rsidRPr="00512287">
        <w:rPr>
          <w:rFonts w:ascii="Arial" w:hAnsi="Arial" w:cs="Arial"/>
          <w:lang w:val="es-PR"/>
        </w:rPr>
        <w:t xml:space="preserve">proveerá adiestramiento </w:t>
      </w:r>
      <w:r w:rsidR="00F86CC3" w:rsidRPr="00512287">
        <w:rPr>
          <w:rFonts w:ascii="Arial" w:hAnsi="Arial" w:cs="Arial"/>
          <w:lang w:val="es-PR"/>
        </w:rPr>
        <w:t xml:space="preserve">a empleados municipales, así como a recursos de </w:t>
      </w:r>
      <w:r w:rsidR="00F86CC3" w:rsidRPr="00512287">
        <w:rPr>
          <w:rFonts w:ascii="Arial" w:hAnsi="Arial" w:cs="Arial"/>
          <w:b/>
          <w:bCs/>
          <w:lang w:val="es-PR"/>
        </w:rPr>
        <w:t>LA LIGA</w:t>
      </w:r>
      <w:r w:rsidR="005C0C20" w:rsidRPr="00512287">
        <w:rPr>
          <w:rFonts w:ascii="Arial" w:hAnsi="Arial" w:cs="Arial"/>
          <w:b/>
          <w:bCs/>
          <w:lang w:val="es-PR"/>
        </w:rPr>
        <w:t>,</w:t>
      </w:r>
      <w:r w:rsidR="00F86CC3" w:rsidRPr="00512287">
        <w:rPr>
          <w:rFonts w:ascii="Arial" w:hAnsi="Arial" w:cs="Arial"/>
          <w:b/>
          <w:bCs/>
          <w:lang w:val="es-PR"/>
        </w:rPr>
        <w:t xml:space="preserve"> </w:t>
      </w:r>
      <w:r w:rsidR="00F77E83" w:rsidRPr="00512287">
        <w:rPr>
          <w:rFonts w:ascii="Arial" w:hAnsi="Arial" w:cs="Arial"/>
          <w:lang w:val="es-PR"/>
        </w:rPr>
        <w:t>dirigidos a incrementar el conocimiento y comprensión de las metodologías estadísticas, promoviendo, estrechando y fortaleciendo el campo de conocimiento de la cultura de datos.</w:t>
      </w:r>
      <w:r w:rsidR="006D6B3E" w:rsidRPr="00512287">
        <w:rPr>
          <w:rFonts w:ascii="Arial" w:hAnsi="Arial" w:cs="Arial"/>
          <w:lang w:val="es-PR"/>
        </w:rPr>
        <w:t xml:space="preserve"> --------------------------------</w:t>
      </w:r>
    </w:p>
    <w:p w14:paraId="54FA79E1" w14:textId="24B353EF" w:rsidR="00DA5554" w:rsidRPr="00512287" w:rsidRDefault="000C1557" w:rsidP="00C76C9E">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 xml:space="preserve">El </w:t>
      </w:r>
      <w:r w:rsidRPr="00512287">
        <w:rPr>
          <w:rFonts w:ascii="Arial" w:hAnsi="Arial" w:cs="Arial"/>
          <w:b/>
          <w:lang w:val="es-PR"/>
        </w:rPr>
        <w:t>INSTITUTO</w:t>
      </w:r>
      <w:r w:rsidRPr="00512287">
        <w:rPr>
          <w:rFonts w:ascii="Arial" w:hAnsi="Arial" w:cs="Arial"/>
          <w:lang w:val="es-PR"/>
        </w:rPr>
        <w:t>, sujeto a disponibilidad de recursos, ayudará a i</w:t>
      </w:r>
      <w:r w:rsidR="00B76456" w:rsidRPr="00512287">
        <w:rPr>
          <w:rFonts w:ascii="Arial" w:hAnsi="Arial" w:cs="Arial"/>
          <w:lang w:val="es-PR"/>
        </w:rPr>
        <w:t xml:space="preserve">ncrementar las competencias de </w:t>
      </w:r>
      <w:r w:rsidR="00F86CC3" w:rsidRPr="00512287">
        <w:rPr>
          <w:rFonts w:ascii="Arial" w:hAnsi="Arial" w:cs="Arial"/>
          <w:lang w:val="es-PR"/>
        </w:rPr>
        <w:t xml:space="preserve">los empleados municipales y recursos de </w:t>
      </w:r>
      <w:r w:rsidR="00F86CC3" w:rsidRPr="00512287">
        <w:rPr>
          <w:rFonts w:ascii="Arial" w:hAnsi="Arial" w:cs="Arial"/>
          <w:b/>
          <w:bCs/>
          <w:lang w:val="es-PR"/>
        </w:rPr>
        <w:t>LA LIGA</w:t>
      </w:r>
      <w:r w:rsidR="00B76456" w:rsidRPr="00512287">
        <w:rPr>
          <w:rFonts w:ascii="Arial" w:hAnsi="Arial" w:cs="Arial"/>
          <w:lang w:val="es-PR"/>
        </w:rPr>
        <w:t xml:space="preserve"> </w:t>
      </w:r>
      <w:r w:rsidR="00AA0545" w:rsidRPr="00512287">
        <w:rPr>
          <w:rFonts w:ascii="Arial" w:hAnsi="Arial" w:cs="Arial"/>
          <w:lang w:val="es-PR"/>
        </w:rPr>
        <w:t xml:space="preserve">en </w:t>
      </w:r>
      <w:r w:rsidRPr="00512287">
        <w:rPr>
          <w:rFonts w:ascii="Arial" w:hAnsi="Arial" w:cs="Arial"/>
          <w:lang w:val="es-PR"/>
        </w:rPr>
        <w:t xml:space="preserve">el </w:t>
      </w:r>
      <w:r w:rsidR="00AA0545" w:rsidRPr="00512287">
        <w:rPr>
          <w:rFonts w:ascii="Arial" w:hAnsi="Arial" w:cs="Arial"/>
          <w:lang w:val="es-PR"/>
        </w:rPr>
        <w:t xml:space="preserve">uso </w:t>
      </w:r>
      <w:r w:rsidR="001A6025" w:rsidRPr="00512287">
        <w:rPr>
          <w:rFonts w:ascii="Arial" w:hAnsi="Arial" w:cs="Arial"/>
          <w:lang w:val="es-PR"/>
        </w:rPr>
        <w:t xml:space="preserve">y manejo </w:t>
      </w:r>
      <w:r w:rsidR="00AA0545" w:rsidRPr="00512287">
        <w:rPr>
          <w:rFonts w:ascii="Arial" w:hAnsi="Arial" w:cs="Arial"/>
          <w:lang w:val="es-PR"/>
        </w:rPr>
        <w:t xml:space="preserve">de </w:t>
      </w:r>
      <w:r w:rsidR="007E2A35" w:rsidRPr="00512287">
        <w:rPr>
          <w:rFonts w:ascii="Arial" w:hAnsi="Arial" w:cs="Arial"/>
          <w:lang w:val="es-PR"/>
        </w:rPr>
        <w:t>las bases de datos estadísticas</w:t>
      </w:r>
      <w:r w:rsidR="008544B1" w:rsidRPr="00512287">
        <w:rPr>
          <w:rFonts w:ascii="Arial" w:hAnsi="Arial" w:cs="Arial"/>
          <w:lang w:val="es-PR"/>
        </w:rPr>
        <w:t>, declarados de carácter público y no confidencial,</w:t>
      </w:r>
      <w:r w:rsidR="007E2A35" w:rsidRPr="00512287">
        <w:rPr>
          <w:rFonts w:ascii="Arial" w:hAnsi="Arial" w:cs="Arial"/>
          <w:lang w:val="es-PR"/>
        </w:rPr>
        <w:t xml:space="preserve"> disponibles en </w:t>
      </w:r>
      <w:r w:rsidR="00F4529A" w:rsidRPr="00512287">
        <w:rPr>
          <w:rFonts w:ascii="Arial" w:hAnsi="Arial" w:cs="Arial"/>
          <w:b/>
          <w:bCs/>
          <w:lang w:val="es-PR"/>
        </w:rPr>
        <w:t>EL</w:t>
      </w:r>
      <w:r w:rsidR="00F4529A" w:rsidRPr="00512287">
        <w:rPr>
          <w:rFonts w:ascii="Arial" w:hAnsi="Arial" w:cs="Arial"/>
          <w:lang w:val="es-PR"/>
        </w:rPr>
        <w:t xml:space="preserve"> </w:t>
      </w:r>
      <w:r w:rsidR="003D60E0" w:rsidRPr="00512287">
        <w:rPr>
          <w:rFonts w:ascii="Arial" w:hAnsi="Arial" w:cs="Arial"/>
          <w:b/>
          <w:lang w:val="es-PR"/>
        </w:rPr>
        <w:t>INSTITUTO</w:t>
      </w:r>
      <w:r w:rsidR="006C5484" w:rsidRPr="00512287">
        <w:rPr>
          <w:rFonts w:ascii="Arial" w:hAnsi="Arial" w:cs="Arial"/>
          <w:lang w:val="es-PR"/>
        </w:rPr>
        <w:t xml:space="preserve">, así como </w:t>
      </w:r>
      <w:r w:rsidRPr="00512287">
        <w:rPr>
          <w:rFonts w:ascii="Arial" w:hAnsi="Arial" w:cs="Arial"/>
          <w:lang w:val="es-PR"/>
        </w:rPr>
        <w:t>de</w:t>
      </w:r>
      <w:r w:rsidR="006C5484" w:rsidRPr="00512287">
        <w:rPr>
          <w:rFonts w:ascii="Arial" w:hAnsi="Arial" w:cs="Arial"/>
          <w:lang w:val="es-PR"/>
        </w:rPr>
        <w:t xml:space="preserve"> los portales de las agencias locales y del gobierno federal de los E</w:t>
      </w:r>
      <w:r w:rsidR="005D461B">
        <w:rPr>
          <w:rFonts w:ascii="Arial" w:hAnsi="Arial" w:cs="Arial"/>
          <w:lang w:val="es-PR"/>
        </w:rPr>
        <w:t>.E</w:t>
      </w:r>
      <w:r w:rsidR="006C5484" w:rsidRPr="00512287">
        <w:rPr>
          <w:rFonts w:ascii="Arial" w:hAnsi="Arial" w:cs="Arial"/>
          <w:lang w:val="es-PR"/>
        </w:rPr>
        <w:t>.U.</w:t>
      </w:r>
      <w:r w:rsidR="005D461B">
        <w:rPr>
          <w:rFonts w:ascii="Arial" w:hAnsi="Arial" w:cs="Arial"/>
          <w:lang w:val="es-PR"/>
        </w:rPr>
        <w:t>U.</w:t>
      </w:r>
      <w:r w:rsidR="001A6025" w:rsidRPr="00512287">
        <w:rPr>
          <w:rFonts w:ascii="Arial" w:hAnsi="Arial" w:cs="Arial"/>
          <w:lang w:val="es-PR"/>
        </w:rPr>
        <w:t xml:space="preserve"> ----</w:t>
      </w:r>
      <w:r w:rsidR="00F86CC3" w:rsidRPr="00512287">
        <w:rPr>
          <w:rFonts w:ascii="Arial" w:hAnsi="Arial" w:cs="Arial"/>
          <w:lang w:val="es-PR"/>
        </w:rPr>
        <w:t>-</w:t>
      </w:r>
      <w:r w:rsidRPr="00512287">
        <w:rPr>
          <w:rFonts w:ascii="Arial" w:hAnsi="Arial" w:cs="Arial"/>
          <w:lang w:val="es-PR"/>
        </w:rPr>
        <w:t>------------------</w:t>
      </w:r>
      <w:r w:rsidR="00F86CC3" w:rsidRPr="00512287">
        <w:rPr>
          <w:rFonts w:ascii="Arial" w:hAnsi="Arial" w:cs="Arial"/>
          <w:lang w:val="es-PR"/>
        </w:rPr>
        <w:t>----------</w:t>
      </w:r>
      <w:r w:rsidR="00ED2923" w:rsidRPr="00512287">
        <w:rPr>
          <w:rFonts w:ascii="Arial" w:hAnsi="Arial" w:cs="Arial"/>
          <w:lang w:val="es-PR"/>
        </w:rPr>
        <w:t>------------------</w:t>
      </w:r>
    </w:p>
    <w:p w14:paraId="6F0DE3EF" w14:textId="1DEB0168" w:rsidR="00F86CC3" w:rsidRPr="00512287" w:rsidRDefault="000C1557" w:rsidP="00F86CC3">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El</w:t>
      </w:r>
      <w:r w:rsidRPr="00512287">
        <w:rPr>
          <w:rFonts w:ascii="Arial" w:hAnsi="Arial" w:cs="Arial"/>
          <w:lang w:val="es-PR"/>
        </w:rPr>
        <w:t xml:space="preserve"> </w:t>
      </w:r>
      <w:r w:rsidRPr="00512287">
        <w:rPr>
          <w:rFonts w:ascii="Arial" w:hAnsi="Arial" w:cs="Arial"/>
          <w:b/>
          <w:lang w:val="es-PR"/>
        </w:rPr>
        <w:t>INSTITUTO</w:t>
      </w:r>
      <w:r w:rsidRPr="00512287">
        <w:rPr>
          <w:rFonts w:ascii="Arial" w:hAnsi="Arial" w:cs="Arial"/>
          <w:lang w:val="es-PR"/>
        </w:rPr>
        <w:t>, sujeto a disponibilidad de recursos y sujeto a los datos que tenga disponibles,</w:t>
      </w:r>
      <w:r w:rsidR="00F86CC3" w:rsidRPr="00512287">
        <w:rPr>
          <w:rFonts w:ascii="Arial" w:hAnsi="Arial" w:cs="Arial"/>
          <w:b/>
          <w:bCs/>
          <w:lang w:val="es-PR"/>
        </w:rPr>
        <w:t xml:space="preserve"> </w:t>
      </w:r>
      <w:r w:rsidRPr="00512287">
        <w:rPr>
          <w:rFonts w:ascii="Arial" w:hAnsi="Arial" w:cs="Arial"/>
          <w:lang w:val="es-PR"/>
        </w:rPr>
        <w:t xml:space="preserve">le </w:t>
      </w:r>
      <w:r w:rsidR="00F86CC3" w:rsidRPr="00512287">
        <w:rPr>
          <w:rFonts w:ascii="Arial" w:hAnsi="Arial" w:cs="Arial"/>
          <w:lang w:val="es-PR"/>
        </w:rPr>
        <w:t xml:space="preserve">proveerá a </w:t>
      </w:r>
      <w:r w:rsidR="00F86CC3" w:rsidRPr="00512287">
        <w:rPr>
          <w:rFonts w:ascii="Arial" w:hAnsi="Arial" w:cs="Arial"/>
          <w:b/>
          <w:bCs/>
          <w:lang w:val="es-PR"/>
        </w:rPr>
        <w:t xml:space="preserve">LA LIGA </w:t>
      </w:r>
      <w:r w:rsidR="00F86CC3" w:rsidRPr="00512287">
        <w:rPr>
          <w:rFonts w:ascii="Arial" w:hAnsi="Arial" w:cs="Arial"/>
          <w:lang w:val="es-PR"/>
        </w:rPr>
        <w:t xml:space="preserve">acceso </w:t>
      </w:r>
      <w:r w:rsidR="005C0C20" w:rsidRPr="00512287">
        <w:rPr>
          <w:rFonts w:ascii="Arial" w:hAnsi="Arial" w:cs="Arial"/>
          <w:lang w:val="es-PR"/>
        </w:rPr>
        <w:t>a: -------------------</w:t>
      </w:r>
    </w:p>
    <w:p w14:paraId="37401AD9" w14:textId="72013A39" w:rsidR="00F86CC3" w:rsidRPr="00512287" w:rsidRDefault="00305417" w:rsidP="00F86CC3">
      <w:pPr>
        <w:pStyle w:val="ListParagraph"/>
        <w:numPr>
          <w:ilvl w:val="1"/>
          <w:numId w:val="7"/>
        </w:numPr>
        <w:spacing w:line="360" w:lineRule="auto"/>
        <w:jc w:val="both"/>
        <w:rPr>
          <w:rFonts w:ascii="Arial" w:hAnsi="Arial" w:cs="Arial"/>
          <w:lang w:val="es-PR"/>
        </w:rPr>
      </w:pPr>
      <w:r w:rsidRPr="00512287">
        <w:rPr>
          <w:rFonts w:ascii="Arial" w:hAnsi="Arial" w:cs="Arial"/>
          <w:lang w:val="es-PR"/>
        </w:rPr>
        <w:t>E</w:t>
      </w:r>
      <w:r w:rsidR="00F86CC3" w:rsidRPr="00512287">
        <w:rPr>
          <w:rFonts w:ascii="Arial" w:hAnsi="Arial" w:cs="Arial"/>
          <w:lang w:val="es-PR"/>
        </w:rPr>
        <w:t>stadísticas sobre el COVID-19</w:t>
      </w:r>
      <w:r w:rsidRPr="00512287">
        <w:rPr>
          <w:rFonts w:ascii="Arial" w:hAnsi="Arial" w:cs="Arial"/>
          <w:lang w:val="es-PR"/>
        </w:rPr>
        <w:t>.</w:t>
      </w:r>
      <w:r w:rsidR="005C0C20" w:rsidRPr="00512287">
        <w:rPr>
          <w:rFonts w:ascii="Arial" w:hAnsi="Arial" w:cs="Arial"/>
          <w:lang w:val="es-PR"/>
        </w:rPr>
        <w:t xml:space="preserve"> -</w:t>
      </w:r>
      <w:r w:rsidRPr="00512287">
        <w:rPr>
          <w:rFonts w:ascii="Arial" w:hAnsi="Arial" w:cs="Arial"/>
          <w:lang w:val="es-PR"/>
        </w:rPr>
        <w:t>-----------------------------------------</w:t>
      </w:r>
    </w:p>
    <w:p w14:paraId="3152C1FD" w14:textId="01BFEC0C" w:rsidR="00F86CC3" w:rsidRPr="00512287" w:rsidRDefault="00305417" w:rsidP="00F86CC3">
      <w:pPr>
        <w:pStyle w:val="ListParagraph"/>
        <w:numPr>
          <w:ilvl w:val="1"/>
          <w:numId w:val="7"/>
        </w:numPr>
        <w:spacing w:line="360" w:lineRule="auto"/>
        <w:jc w:val="both"/>
        <w:rPr>
          <w:rFonts w:ascii="Arial" w:hAnsi="Arial" w:cs="Arial"/>
          <w:lang w:val="es-PR"/>
        </w:rPr>
      </w:pPr>
      <w:r w:rsidRPr="00512287">
        <w:rPr>
          <w:rFonts w:ascii="Arial" w:hAnsi="Arial" w:cs="Arial"/>
          <w:lang w:val="es-PR"/>
        </w:rPr>
        <w:lastRenderedPageBreak/>
        <w:t>E</w:t>
      </w:r>
      <w:r w:rsidR="00F86CC3" w:rsidRPr="00512287">
        <w:rPr>
          <w:rFonts w:ascii="Arial" w:hAnsi="Arial" w:cs="Arial"/>
          <w:lang w:val="es-PR"/>
        </w:rPr>
        <w:t>stadísticas sobre la actividad económica y demográfica</w:t>
      </w:r>
      <w:r w:rsidR="000C1557" w:rsidRPr="00512287">
        <w:rPr>
          <w:rFonts w:ascii="Arial" w:hAnsi="Arial" w:cs="Arial"/>
          <w:lang w:val="es-PR"/>
        </w:rPr>
        <w:t xml:space="preserve"> en los municipios</w:t>
      </w:r>
      <w:r w:rsidR="005C0C20" w:rsidRPr="00512287">
        <w:rPr>
          <w:rFonts w:ascii="Arial" w:hAnsi="Arial" w:cs="Arial"/>
          <w:lang w:val="es-PR"/>
        </w:rPr>
        <w:t xml:space="preserve">. </w:t>
      </w:r>
      <w:r w:rsidRPr="00512287">
        <w:rPr>
          <w:rFonts w:ascii="Arial" w:hAnsi="Arial" w:cs="Arial"/>
          <w:lang w:val="es-PR"/>
        </w:rPr>
        <w:t>----------------------------------------------------------------------</w:t>
      </w:r>
    </w:p>
    <w:p w14:paraId="4EE8C181" w14:textId="49B12663" w:rsidR="00F86CC3" w:rsidRPr="00512287" w:rsidRDefault="00305417" w:rsidP="00F86CC3">
      <w:pPr>
        <w:pStyle w:val="ListParagraph"/>
        <w:numPr>
          <w:ilvl w:val="1"/>
          <w:numId w:val="7"/>
        </w:numPr>
        <w:spacing w:line="360" w:lineRule="auto"/>
        <w:jc w:val="both"/>
        <w:rPr>
          <w:rFonts w:ascii="Arial" w:hAnsi="Arial" w:cs="Arial"/>
          <w:lang w:val="es-PR"/>
        </w:rPr>
      </w:pPr>
      <w:r w:rsidRPr="00512287">
        <w:rPr>
          <w:rFonts w:ascii="Arial" w:hAnsi="Arial" w:cs="Arial"/>
          <w:lang w:val="es-PR"/>
        </w:rPr>
        <w:t>E</w:t>
      </w:r>
      <w:r w:rsidR="00F86CC3" w:rsidRPr="00512287">
        <w:rPr>
          <w:rFonts w:ascii="Arial" w:hAnsi="Arial" w:cs="Arial"/>
          <w:lang w:val="es-PR"/>
        </w:rPr>
        <w:t xml:space="preserve">stadísticas </w:t>
      </w:r>
      <w:r w:rsidR="000C1557" w:rsidRPr="00512287">
        <w:rPr>
          <w:rFonts w:ascii="Arial" w:hAnsi="Arial" w:cs="Arial"/>
          <w:lang w:val="es-PR"/>
        </w:rPr>
        <w:t xml:space="preserve">producidas por el </w:t>
      </w:r>
      <w:r w:rsidR="000C1557" w:rsidRPr="00804A0D">
        <w:rPr>
          <w:rFonts w:ascii="Arial" w:hAnsi="Arial" w:cs="Arial"/>
          <w:i/>
          <w:iCs/>
          <w:lang w:val="es-PR"/>
        </w:rPr>
        <w:t>US Census</w:t>
      </w:r>
      <w:r w:rsidR="00F86CC3" w:rsidRPr="00512287">
        <w:rPr>
          <w:rFonts w:ascii="Arial" w:hAnsi="Arial" w:cs="Arial"/>
          <w:lang w:val="es-PR"/>
        </w:rPr>
        <w:t xml:space="preserve"> </w:t>
      </w:r>
      <w:r w:rsidR="000C1557" w:rsidRPr="00512287">
        <w:rPr>
          <w:rFonts w:ascii="Arial" w:hAnsi="Arial" w:cs="Arial"/>
          <w:lang w:val="es-PR"/>
        </w:rPr>
        <w:t xml:space="preserve">y participación en el </w:t>
      </w:r>
      <w:proofErr w:type="spellStart"/>
      <w:r w:rsidR="00F86CC3" w:rsidRPr="00512287">
        <w:rPr>
          <w:rFonts w:ascii="Arial" w:hAnsi="Arial" w:cs="Arial"/>
          <w:i/>
          <w:iCs/>
          <w:lang w:val="es-PR"/>
        </w:rPr>
        <w:t>State</w:t>
      </w:r>
      <w:proofErr w:type="spellEnd"/>
      <w:r w:rsidR="00F86CC3" w:rsidRPr="00512287">
        <w:rPr>
          <w:rFonts w:ascii="Arial" w:hAnsi="Arial" w:cs="Arial"/>
          <w:i/>
          <w:iCs/>
          <w:lang w:val="es-PR"/>
        </w:rPr>
        <w:t xml:space="preserve"> Data Center</w:t>
      </w:r>
      <w:r w:rsidRPr="00512287">
        <w:rPr>
          <w:rFonts w:ascii="Arial" w:hAnsi="Arial" w:cs="Arial"/>
          <w:lang w:val="es-PR"/>
        </w:rPr>
        <w:t>.</w:t>
      </w:r>
      <w:r w:rsidR="005C0C20" w:rsidRPr="00512287">
        <w:rPr>
          <w:rFonts w:ascii="Arial" w:hAnsi="Arial" w:cs="Arial"/>
          <w:lang w:val="es-PR"/>
        </w:rPr>
        <w:t xml:space="preserve"> </w:t>
      </w:r>
      <w:r w:rsidRPr="00512287">
        <w:rPr>
          <w:rFonts w:ascii="Arial" w:hAnsi="Arial" w:cs="Arial"/>
          <w:lang w:val="es-PR"/>
        </w:rPr>
        <w:t>-</w:t>
      </w:r>
      <w:r w:rsidR="0093032C" w:rsidRPr="00512287">
        <w:rPr>
          <w:rFonts w:ascii="Arial" w:hAnsi="Arial" w:cs="Arial"/>
          <w:lang w:val="es-PR"/>
        </w:rPr>
        <w:t>--------------</w:t>
      </w:r>
      <w:r w:rsidR="000C1557" w:rsidRPr="00512287">
        <w:rPr>
          <w:rFonts w:ascii="Arial" w:hAnsi="Arial" w:cs="Arial"/>
          <w:lang w:val="es-PR"/>
        </w:rPr>
        <w:t>---------------------------------------------</w:t>
      </w:r>
      <w:r w:rsidR="00F86CC3" w:rsidRPr="00512287">
        <w:rPr>
          <w:rFonts w:ascii="Arial" w:hAnsi="Arial" w:cs="Arial"/>
          <w:lang w:val="es-PR"/>
        </w:rPr>
        <w:t xml:space="preserve"> </w:t>
      </w:r>
    </w:p>
    <w:p w14:paraId="52544D5A" w14:textId="5B62924B" w:rsidR="00F86CC3" w:rsidRPr="00512287" w:rsidRDefault="00305417" w:rsidP="00F86CC3">
      <w:pPr>
        <w:pStyle w:val="ListParagraph"/>
        <w:numPr>
          <w:ilvl w:val="1"/>
          <w:numId w:val="7"/>
        </w:numPr>
        <w:spacing w:line="360" w:lineRule="auto"/>
        <w:jc w:val="both"/>
        <w:rPr>
          <w:rFonts w:ascii="Arial" w:hAnsi="Arial" w:cs="Arial"/>
          <w:lang w:val="es-PR"/>
        </w:rPr>
      </w:pPr>
      <w:r w:rsidRPr="00512287">
        <w:rPr>
          <w:rFonts w:ascii="Arial" w:hAnsi="Arial" w:cs="Arial"/>
          <w:lang w:val="es-PR"/>
        </w:rPr>
        <w:t>C</w:t>
      </w:r>
      <w:r w:rsidR="000C1557" w:rsidRPr="00512287">
        <w:rPr>
          <w:rFonts w:ascii="Arial" w:hAnsi="Arial" w:cs="Arial"/>
          <w:lang w:val="es-PR"/>
        </w:rPr>
        <w:t xml:space="preserve">ualquier </w:t>
      </w:r>
      <w:r w:rsidR="00F86CC3" w:rsidRPr="00512287">
        <w:rPr>
          <w:rFonts w:ascii="Arial" w:hAnsi="Arial" w:cs="Arial"/>
          <w:lang w:val="es-PR"/>
        </w:rPr>
        <w:t>otra estadística municipal</w:t>
      </w:r>
      <w:r w:rsidR="000C1557" w:rsidRPr="00512287">
        <w:rPr>
          <w:rFonts w:ascii="Arial" w:hAnsi="Arial" w:cs="Arial"/>
          <w:lang w:val="es-PR"/>
        </w:rPr>
        <w:t xml:space="preserve"> que pueda estar disponible</w:t>
      </w:r>
      <w:r w:rsidR="0093032C" w:rsidRPr="00512287">
        <w:rPr>
          <w:rFonts w:ascii="Arial" w:hAnsi="Arial" w:cs="Arial"/>
          <w:lang w:val="es-PR"/>
        </w:rPr>
        <w:t>.</w:t>
      </w:r>
    </w:p>
    <w:p w14:paraId="27A19DA9" w14:textId="73264448" w:rsidR="00F86CC3" w:rsidRPr="00512287" w:rsidRDefault="00F86CC3" w:rsidP="00F86CC3">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 xml:space="preserve">El INSTITUTO </w:t>
      </w:r>
      <w:r w:rsidRPr="00512287">
        <w:rPr>
          <w:rFonts w:ascii="Arial" w:hAnsi="Arial" w:cs="Arial"/>
          <w:lang w:val="es-PR"/>
        </w:rPr>
        <w:t xml:space="preserve">proveerá también asesoría experta en el análisis de datos municipales, particularmente con el objetivo de desarrollar métricas que permitan comparar y </w:t>
      </w:r>
      <w:r w:rsidR="000C1557" w:rsidRPr="00512287">
        <w:rPr>
          <w:rFonts w:ascii="Arial" w:hAnsi="Arial" w:cs="Arial"/>
          <w:lang w:val="es-PR"/>
        </w:rPr>
        <w:t>generar indicadores d</w:t>
      </w:r>
      <w:r w:rsidRPr="00512287">
        <w:rPr>
          <w:rFonts w:ascii="Arial" w:hAnsi="Arial" w:cs="Arial"/>
          <w:lang w:val="es-PR"/>
        </w:rPr>
        <w:t xml:space="preserve">el desarrollo </w:t>
      </w:r>
      <w:r w:rsidR="0093032C" w:rsidRPr="00512287">
        <w:rPr>
          <w:rFonts w:ascii="Arial" w:hAnsi="Arial" w:cs="Arial"/>
          <w:lang w:val="es-PR"/>
        </w:rPr>
        <w:t>socioeconómico</w:t>
      </w:r>
      <w:r w:rsidRPr="00512287">
        <w:rPr>
          <w:rFonts w:ascii="Arial" w:hAnsi="Arial" w:cs="Arial"/>
          <w:lang w:val="es-PR"/>
        </w:rPr>
        <w:t xml:space="preserve"> de los municipios</w:t>
      </w:r>
      <w:r w:rsidR="005D461B">
        <w:rPr>
          <w:rFonts w:ascii="Arial" w:hAnsi="Arial" w:cs="Arial"/>
          <w:lang w:val="es-PR"/>
        </w:rPr>
        <w:t>; así como</w:t>
      </w:r>
      <w:r w:rsidRPr="00512287">
        <w:rPr>
          <w:rFonts w:ascii="Arial" w:hAnsi="Arial" w:cs="Arial"/>
          <w:lang w:val="es-PR"/>
        </w:rPr>
        <w:t xml:space="preserve"> la salud y </w:t>
      </w:r>
      <w:r w:rsidR="005D461B">
        <w:rPr>
          <w:rFonts w:ascii="Arial" w:hAnsi="Arial" w:cs="Arial"/>
          <w:lang w:val="es-PR"/>
        </w:rPr>
        <w:t xml:space="preserve">la </w:t>
      </w:r>
      <w:r w:rsidRPr="00512287">
        <w:rPr>
          <w:rFonts w:ascii="Arial" w:hAnsi="Arial" w:cs="Arial"/>
          <w:lang w:val="es-PR"/>
        </w:rPr>
        <w:t>calidad de vida de sus pobladores.</w:t>
      </w:r>
      <w:r w:rsidR="0093032C" w:rsidRPr="00512287">
        <w:rPr>
          <w:rFonts w:ascii="Arial" w:hAnsi="Arial" w:cs="Arial"/>
          <w:lang w:val="es-PR"/>
        </w:rPr>
        <w:t>-------------------------</w:t>
      </w:r>
      <w:r w:rsidR="00FB3E22" w:rsidRPr="00512287">
        <w:rPr>
          <w:rFonts w:ascii="Arial" w:hAnsi="Arial" w:cs="Arial"/>
          <w:lang w:val="es-PR"/>
        </w:rPr>
        <w:t>--------------------------------------</w:t>
      </w:r>
    </w:p>
    <w:p w14:paraId="5A174524" w14:textId="7EF02E15" w:rsidR="00F4529A" w:rsidRPr="00512287" w:rsidRDefault="00F4529A" w:rsidP="00F4529A">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LA LIGA</w:t>
      </w:r>
      <w:r w:rsidRPr="00512287">
        <w:rPr>
          <w:rFonts w:ascii="Arial" w:hAnsi="Arial" w:cs="Arial"/>
          <w:lang w:val="es-PR"/>
        </w:rPr>
        <w:t xml:space="preserve">, colaborará con </w:t>
      </w:r>
      <w:r w:rsidRPr="00512287">
        <w:rPr>
          <w:rFonts w:ascii="Arial" w:hAnsi="Arial" w:cs="Arial"/>
          <w:b/>
          <w:bCs/>
          <w:lang w:val="es-PR"/>
        </w:rPr>
        <w:t xml:space="preserve">El INSTITUTO </w:t>
      </w:r>
      <w:r w:rsidRPr="00512287">
        <w:rPr>
          <w:rFonts w:ascii="Arial" w:hAnsi="Arial" w:cs="Arial"/>
          <w:lang w:val="es-PR"/>
        </w:rPr>
        <w:t xml:space="preserve">y le ayudará a poder acceder a datos, estadísticas e información oficial, confiable y de calidad sobre los municipios de Puerto Rico. </w:t>
      </w:r>
      <w:r w:rsidR="00FB3E22" w:rsidRPr="00512287">
        <w:rPr>
          <w:rFonts w:ascii="Arial" w:hAnsi="Arial" w:cs="Arial"/>
          <w:lang w:val="es-PR"/>
        </w:rPr>
        <w:t>---------------------------------------------</w:t>
      </w:r>
      <w:r w:rsidR="005C0C20" w:rsidRPr="00512287">
        <w:rPr>
          <w:rFonts w:ascii="Arial" w:hAnsi="Arial" w:cs="Arial"/>
          <w:lang w:val="es-PR"/>
        </w:rPr>
        <w:t>--------</w:t>
      </w:r>
    </w:p>
    <w:p w14:paraId="3C9F4A4B" w14:textId="62F73355" w:rsidR="00F4529A" w:rsidRPr="00512287" w:rsidRDefault="00F4529A" w:rsidP="00F4529A">
      <w:pPr>
        <w:pStyle w:val="ListParagraph"/>
        <w:numPr>
          <w:ilvl w:val="0"/>
          <w:numId w:val="7"/>
        </w:numPr>
        <w:spacing w:line="360" w:lineRule="auto"/>
        <w:jc w:val="both"/>
        <w:rPr>
          <w:rFonts w:ascii="Arial" w:hAnsi="Arial" w:cs="Arial"/>
          <w:lang w:val="es-PR"/>
        </w:rPr>
      </w:pPr>
      <w:r w:rsidRPr="00512287">
        <w:rPr>
          <w:rFonts w:ascii="Arial" w:hAnsi="Arial" w:cs="Arial"/>
          <w:lang w:val="es-PR"/>
        </w:rPr>
        <w:t xml:space="preserve">De igual forma </w:t>
      </w:r>
      <w:r w:rsidRPr="00512287">
        <w:rPr>
          <w:rFonts w:ascii="Arial" w:hAnsi="Arial" w:cs="Arial"/>
          <w:b/>
          <w:bCs/>
          <w:lang w:val="es-PR"/>
        </w:rPr>
        <w:t>LA LIGA</w:t>
      </w:r>
      <w:r w:rsidRPr="00512287">
        <w:rPr>
          <w:rFonts w:ascii="Arial" w:hAnsi="Arial" w:cs="Arial"/>
          <w:lang w:val="es-PR"/>
        </w:rPr>
        <w:t>, podría, sujeto a los recursos económicos y humanos disponibles,</w:t>
      </w:r>
      <w:r w:rsidRPr="00512287">
        <w:rPr>
          <w:rFonts w:ascii="Arial" w:hAnsi="Arial" w:cs="Arial"/>
          <w:b/>
          <w:bCs/>
          <w:lang w:val="es-PR"/>
        </w:rPr>
        <w:t xml:space="preserve"> </w:t>
      </w:r>
      <w:r w:rsidRPr="00512287">
        <w:rPr>
          <w:rFonts w:ascii="Arial" w:hAnsi="Arial" w:cs="Arial"/>
          <w:lang w:val="es-PR"/>
        </w:rPr>
        <w:t xml:space="preserve">proveerle al Instituto asistencia, por parte de empleados municipales, en la recopilación, entrada y manejo de datos estadísticos, bajo la supervisión directa de </w:t>
      </w:r>
      <w:r w:rsidRPr="00512287">
        <w:rPr>
          <w:rFonts w:ascii="Arial" w:hAnsi="Arial" w:cs="Arial"/>
          <w:b/>
          <w:bCs/>
          <w:lang w:val="es-PR"/>
        </w:rPr>
        <w:t>El INSTITUTO</w:t>
      </w:r>
      <w:r w:rsidRPr="00512287">
        <w:rPr>
          <w:rFonts w:ascii="Arial" w:hAnsi="Arial" w:cs="Arial"/>
          <w:lang w:val="es-PR"/>
        </w:rPr>
        <w:t>.</w:t>
      </w:r>
      <w:r w:rsidR="005C0C20" w:rsidRPr="00512287">
        <w:rPr>
          <w:rFonts w:ascii="Arial" w:hAnsi="Arial" w:cs="Arial"/>
          <w:lang w:val="es-PR"/>
        </w:rPr>
        <w:t xml:space="preserve"> </w:t>
      </w:r>
      <w:r w:rsidRPr="00512287">
        <w:rPr>
          <w:rFonts w:ascii="Arial" w:hAnsi="Arial" w:cs="Arial"/>
          <w:lang w:val="es-PR"/>
        </w:rPr>
        <w:t>----------------</w:t>
      </w:r>
    </w:p>
    <w:p w14:paraId="2CED4B98" w14:textId="6A640DD1" w:rsidR="003E4CDE" w:rsidRPr="00512287" w:rsidRDefault="003E4CDE" w:rsidP="00F86CC3">
      <w:pPr>
        <w:pStyle w:val="ListParagraph"/>
        <w:numPr>
          <w:ilvl w:val="0"/>
          <w:numId w:val="7"/>
        </w:numPr>
        <w:spacing w:line="360" w:lineRule="auto"/>
        <w:jc w:val="both"/>
        <w:rPr>
          <w:rFonts w:ascii="Arial" w:hAnsi="Arial" w:cs="Arial"/>
          <w:lang w:val="es-PR"/>
        </w:rPr>
      </w:pPr>
      <w:r w:rsidRPr="00512287">
        <w:rPr>
          <w:rFonts w:ascii="Arial" w:hAnsi="Arial" w:cs="Arial"/>
          <w:b/>
          <w:bCs/>
          <w:lang w:val="es-PR"/>
        </w:rPr>
        <w:t>El</w:t>
      </w:r>
      <w:r w:rsidRPr="00512287">
        <w:rPr>
          <w:rFonts w:ascii="Arial" w:hAnsi="Arial" w:cs="Arial"/>
          <w:lang w:val="es-PR"/>
        </w:rPr>
        <w:t xml:space="preserve"> </w:t>
      </w:r>
      <w:r w:rsidR="0093032C" w:rsidRPr="00512287">
        <w:rPr>
          <w:rFonts w:ascii="Arial" w:hAnsi="Arial" w:cs="Arial"/>
          <w:b/>
          <w:bCs/>
          <w:lang w:val="es-PR"/>
        </w:rPr>
        <w:t xml:space="preserve">INSTITUTO </w:t>
      </w:r>
      <w:r w:rsidR="0093032C" w:rsidRPr="00512287">
        <w:rPr>
          <w:rFonts w:ascii="Arial" w:hAnsi="Arial" w:cs="Arial"/>
          <w:lang w:val="es-PR"/>
        </w:rPr>
        <w:t xml:space="preserve">y </w:t>
      </w:r>
      <w:r w:rsidR="0093032C" w:rsidRPr="00512287">
        <w:rPr>
          <w:rFonts w:ascii="Arial" w:hAnsi="Arial" w:cs="Arial"/>
          <w:b/>
          <w:bCs/>
          <w:lang w:val="es-PR"/>
        </w:rPr>
        <w:t xml:space="preserve">LA LIGA, </w:t>
      </w:r>
      <w:r w:rsidR="0093032C" w:rsidRPr="00512287">
        <w:rPr>
          <w:rFonts w:ascii="Arial" w:hAnsi="Arial" w:cs="Arial"/>
          <w:lang w:val="es-PR"/>
        </w:rPr>
        <w:t xml:space="preserve">en aras de fortalecer la cultura de datos para la toma de decisiones a nivel municipal, se comprometen a continuar identificando oportunidades y espacios de colaboración en beneficio de las ciudades y </w:t>
      </w:r>
      <w:r w:rsidR="000C1557" w:rsidRPr="00512287">
        <w:rPr>
          <w:rFonts w:ascii="Arial" w:hAnsi="Arial" w:cs="Arial"/>
          <w:lang w:val="es-PR"/>
        </w:rPr>
        <w:t>d</w:t>
      </w:r>
      <w:r w:rsidR="0093032C" w:rsidRPr="00512287">
        <w:rPr>
          <w:rFonts w:ascii="Arial" w:hAnsi="Arial" w:cs="Arial"/>
          <w:lang w:val="es-PR"/>
        </w:rPr>
        <w:t xml:space="preserve">e </w:t>
      </w:r>
      <w:r w:rsidR="000C1557" w:rsidRPr="00512287">
        <w:rPr>
          <w:rFonts w:ascii="Arial" w:hAnsi="Arial" w:cs="Arial"/>
          <w:lang w:val="es-PR"/>
        </w:rPr>
        <w:t>Puerto Rico</w:t>
      </w:r>
      <w:r w:rsidR="0093032C" w:rsidRPr="00512287">
        <w:rPr>
          <w:rFonts w:ascii="Arial" w:hAnsi="Arial" w:cs="Arial"/>
          <w:lang w:val="es-PR"/>
        </w:rPr>
        <w:t>.</w:t>
      </w:r>
      <w:r w:rsidR="005C0C20" w:rsidRPr="00512287">
        <w:rPr>
          <w:rFonts w:ascii="Arial" w:hAnsi="Arial" w:cs="Arial"/>
          <w:lang w:val="es-PR"/>
        </w:rPr>
        <w:t xml:space="preserve"> </w:t>
      </w:r>
      <w:r w:rsidR="000C1557" w:rsidRPr="00512287">
        <w:rPr>
          <w:rFonts w:ascii="Arial" w:hAnsi="Arial" w:cs="Arial"/>
          <w:lang w:val="es-PR"/>
        </w:rPr>
        <w:t>-----------------------------------------------------</w:t>
      </w:r>
      <w:r w:rsidR="0093032C" w:rsidRPr="00512287">
        <w:rPr>
          <w:rFonts w:ascii="Arial" w:hAnsi="Arial" w:cs="Arial"/>
          <w:lang w:val="es-PR"/>
        </w:rPr>
        <w:t xml:space="preserve"> </w:t>
      </w:r>
    </w:p>
    <w:p w14:paraId="3DF4096E" w14:textId="7D1B2C12" w:rsidR="00F77E83" w:rsidRPr="00512287" w:rsidRDefault="00F77E83" w:rsidP="00C76C9E">
      <w:pPr>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POR CUANTO</w:t>
      </w:r>
      <w:r w:rsidRPr="00512287">
        <w:rPr>
          <w:rFonts w:ascii="Arial" w:hAnsi="Arial" w:cs="Arial"/>
          <w:lang w:val="es-PR"/>
        </w:rPr>
        <w:t xml:space="preserve">: </w:t>
      </w:r>
      <w:r w:rsidR="003D60E0" w:rsidRPr="00512287">
        <w:rPr>
          <w:rFonts w:ascii="Arial" w:hAnsi="Arial" w:cs="Arial"/>
          <w:b/>
          <w:lang w:val="es-PR"/>
        </w:rPr>
        <w:t>AMBAS PARTES</w:t>
      </w:r>
      <w:r w:rsidRPr="00512287">
        <w:rPr>
          <w:rFonts w:ascii="Arial" w:hAnsi="Arial" w:cs="Arial"/>
          <w:lang w:val="es-PR"/>
        </w:rPr>
        <w:t xml:space="preserve"> declaran que cuentan con la capacidad legal y representativa necesaria para formalizar el presente Acuerdo de Colaboración y se comprometen a colaborar entre sí para integrar sus recursos </w:t>
      </w:r>
      <w:r w:rsidR="005D461B">
        <w:rPr>
          <w:rFonts w:ascii="Arial" w:hAnsi="Arial" w:cs="Arial"/>
          <w:lang w:val="es-PR"/>
        </w:rPr>
        <w:t xml:space="preserve">para </w:t>
      </w:r>
      <w:r w:rsidRPr="00512287">
        <w:rPr>
          <w:rFonts w:ascii="Arial" w:hAnsi="Arial" w:cs="Arial"/>
          <w:lang w:val="es-PR"/>
        </w:rPr>
        <w:t xml:space="preserve">llevar a cabo las actividades y proyectos </w:t>
      </w:r>
      <w:r w:rsidR="005D461B">
        <w:rPr>
          <w:rFonts w:ascii="Arial" w:hAnsi="Arial" w:cs="Arial"/>
          <w:lang w:val="es-PR"/>
        </w:rPr>
        <w:t xml:space="preserve">con intención de </w:t>
      </w:r>
      <w:r w:rsidRPr="00512287">
        <w:rPr>
          <w:rFonts w:ascii="Arial" w:hAnsi="Arial" w:cs="Arial"/>
          <w:lang w:val="es-PR"/>
        </w:rPr>
        <w:t>alcanzar los objetivos antes dispuestos.</w:t>
      </w:r>
      <w:r w:rsidR="006D6B3E" w:rsidRPr="00512287">
        <w:rPr>
          <w:rFonts w:ascii="Arial" w:hAnsi="Arial" w:cs="Arial"/>
          <w:lang w:val="es-PR"/>
        </w:rPr>
        <w:t xml:space="preserve"> -------------------</w:t>
      </w:r>
      <w:r w:rsidR="0093032C" w:rsidRPr="00512287">
        <w:rPr>
          <w:rFonts w:ascii="Arial" w:hAnsi="Arial" w:cs="Arial"/>
          <w:lang w:val="es-PR"/>
        </w:rPr>
        <w:t>--</w:t>
      </w:r>
      <w:r w:rsidR="00FB3E22" w:rsidRPr="00512287">
        <w:rPr>
          <w:rFonts w:ascii="Arial" w:hAnsi="Arial" w:cs="Arial"/>
          <w:lang w:val="es-PR"/>
        </w:rPr>
        <w:t>-----------------------------------------</w:t>
      </w:r>
    </w:p>
    <w:p w14:paraId="561AA4D7" w14:textId="0AE3035F" w:rsidR="00DF72D9" w:rsidRPr="00512287" w:rsidRDefault="00765F58" w:rsidP="00C76C9E">
      <w:pPr>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bCs/>
          <w:lang w:val="es-PR"/>
        </w:rPr>
        <w:t>CLÁ</w:t>
      </w:r>
      <w:r w:rsidR="00F77E83" w:rsidRPr="00512287">
        <w:rPr>
          <w:rFonts w:ascii="Arial" w:hAnsi="Arial" w:cs="Arial"/>
          <w:b/>
          <w:bCs/>
          <w:lang w:val="es-PR"/>
        </w:rPr>
        <w:t>USULAS Y CONDICIONES</w:t>
      </w:r>
      <w:r w:rsidR="00F77E83" w:rsidRPr="00512287">
        <w:rPr>
          <w:rFonts w:ascii="Arial" w:hAnsi="Arial" w:cs="Arial"/>
          <w:lang w:val="es-PR"/>
        </w:rPr>
        <w:t xml:space="preserve"> ------------------------------</w:t>
      </w:r>
    </w:p>
    <w:p w14:paraId="5732AAD0" w14:textId="4BFEE70C" w:rsidR="000B266D" w:rsidRPr="00512287" w:rsidRDefault="000B266D" w:rsidP="00C76C9E">
      <w:pPr>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PRIMERA</w:t>
      </w:r>
      <w:r w:rsidRPr="00512287">
        <w:rPr>
          <w:rFonts w:ascii="Arial" w:hAnsi="Arial" w:cs="Arial"/>
          <w:lang w:val="es-PR"/>
        </w:rPr>
        <w:t xml:space="preserve">: Tanto el </w:t>
      </w:r>
      <w:r w:rsidR="003D60E0" w:rsidRPr="00512287">
        <w:rPr>
          <w:rFonts w:ascii="Arial" w:hAnsi="Arial" w:cs="Arial"/>
          <w:b/>
          <w:lang w:val="es-PR"/>
        </w:rPr>
        <w:t>INSTITUTO</w:t>
      </w:r>
      <w:r w:rsidRPr="00512287">
        <w:rPr>
          <w:rFonts w:ascii="Arial" w:hAnsi="Arial" w:cs="Arial"/>
          <w:lang w:val="es-PR"/>
        </w:rPr>
        <w:t xml:space="preserve"> como </w:t>
      </w:r>
      <w:r w:rsidR="0093032C" w:rsidRPr="00512287">
        <w:rPr>
          <w:rFonts w:ascii="Arial" w:hAnsi="Arial" w:cs="Arial"/>
          <w:b/>
          <w:bCs/>
          <w:lang w:val="es-PR"/>
        </w:rPr>
        <w:t>LA LIGA</w:t>
      </w:r>
      <w:r w:rsidRPr="00512287">
        <w:rPr>
          <w:rFonts w:ascii="Arial" w:hAnsi="Arial" w:cs="Arial"/>
          <w:lang w:val="es-PR"/>
        </w:rPr>
        <w:t xml:space="preserve"> nombrarán a una persona enlace que facilite la coordinación de estos trabajos de colaboración.  </w:t>
      </w:r>
      <w:r w:rsidR="006D6B3E" w:rsidRPr="00512287">
        <w:rPr>
          <w:rFonts w:ascii="Arial" w:hAnsi="Arial" w:cs="Arial"/>
          <w:lang w:val="es-PR"/>
        </w:rPr>
        <w:t>----------</w:t>
      </w:r>
    </w:p>
    <w:p w14:paraId="3A8B64C7" w14:textId="0EA7CBF9" w:rsidR="009D46A1" w:rsidRPr="00512287" w:rsidRDefault="000B266D" w:rsidP="0093032C">
      <w:pPr>
        <w:spacing w:line="360" w:lineRule="auto"/>
        <w:jc w:val="both"/>
        <w:rPr>
          <w:rFonts w:ascii="Arial" w:hAnsi="Arial" w:cs="Arial"/>
          <w:w w:val="370"/>
          <w:lang w:val="es-PR"/>
        </w:rPr>
      </w:pPr>
      <w:r w:rsidRPr="00512287">
        <w:rPr>
          <w:rFonts w:ascii="Arial" w:hAnsi="Arial" w:cs="Arial"/>
          <w:lang w:val="es-PR"/>
        </w:rPr>
        <w:t>-----</w:t>
      </w:r>
      <w:r w:rsidRPr="00512287">
        <w:rPr>
          <w:rFonts w:ascii="Arial" w:hAnsi="Arial" w:cs="Arial"/>
          <w:b/>
          <w:lang w:val="es-PR"/>
        </w:rPr>
        <w:t>SEGUNDA</w:t>
      </w:r>
      <w:r w:rsidRPr="00512287">
        <w:rPr>
          <w:rFonts w:ascii="Arial" w:hAnsi="Arial" w:cs="Arial"/>
          <w:lang w:val="es-PR"/>
        </w:rPr>
        <w:t xml:space="preserve">: </w:t>
      </w:r>
      <w:r w:rsidR="003D60E0" w:rsidRPr="00512287">
        <w:rPr>
          <w:rFonts w:ascii="Arial" w:hAnsi="Arial" w:cs="Arial"/>
          <w:b/>
          <w:bCs/>
          <w:lang w:val="es-PR"/>
        </w:rPr>
        <w:t>AMBAS PARTES</w:t>
      </w:r>
      <w:r w:rsidR="009D46A1" w:rsidRPr="00512287">
        <w:rPr>
          <w:rFonts w:ascii="Arial" w:hAnsi="Arial" w:cs="Arial"/>
          <w:b/>
          <w:bCs/>
          <w:lang w:val="es-PR"/>
        </w:rPr>
        <w:t xml:space="preserve"> </w:t>
      </w:r>
      <w:r w:rsidRPr="00512287">
        <w:rPr>
          <w:rFonts w:ascii="Arial" w:hAnsi="Arial" w:cs="Arial"/>
          <w:lang w:val="es-PR"/>
        </w:rPr>
        <w:t>podrán</w:t>
      </w:r>
      <w:r w:rsidR="009D46A1" w:rsidRPr="00512287">
        <w:rPr>
          <w:rFonts w:ascii="Arial" w:hAnsi="Arial" w:cs="Arial"/>
          <w:lang w:val="es-PR"/>
        </w:rPr>
        <w:t xml:space="preserve"> dar por terminado</w:t>
      </w:r>
      <w:r w:rsidR="009D46A1" w:rsidRPr="00512287">
        <w:rPr>
          <w:rFonts w:ascii="Arial" w:hAnsi="Arial" w:cs="Arial"/>
          <w:spacing w:val="61"/>
          <w:lang w:val="es-PR"/>
        </w:rPr>
        <w:t xml:space="preserve"> </w:t>
      </w:r>
      <w:r w:rsidR="009D46A1" w:rsidRPr="00512287">
        <w:rPr>
          <w:rFonts w:ascii="Arial" w:hAnsi="Arial" w:cs="Arial"/>
          <w:lang w:val="es-PR"/>
        </w:rPr>
        <w:t>este</w:t>
      </w:r>
      <w:r w:rsidRPr="00512287">
        <w:rPr>
          <w:rFonts w:ascii="Arial" w:hAnsi="Arial" w:cs="Arial"/>
          <w:lang w:val="es-PR"/>
        </w:rPr>
        <w:t xml:space="preserve"> </w:t>
      </w:r>
      <w:r w:rsidR="009D46A1" w:rsidRPr="00512287">
        <w:rPr>
          <w:rFonts w:ascii="Arial" w:hAnsi="Arial" w:cs="Arial"/>
          <w:w w:val="110"/>
          <w:lang w:val="es-PR"/>
        </w:rPr>
        <w:t>acuerdo, a su entera discreci</w:t>
      </w:r>
      <w:r w:rsidRPr="00512287">
        <w:rPr>
          <w:rFonts w:ascii="Arial" w:hAnsi="Arial" w:cs="Arial"/>
          <w:w w:val="110"/>
          <w:lang w:val="es-PR"/>
        </w:rPr>
        <w:t>ó</w:t>
      </w:r>
      <w:r w:rsidR="009D46A1" w:rsidRPr="00512287">
        <w:rPr>
          <w:rFonts w:ascii="Arial" w:hAnsi="Arial" w:cs="Arial"/>
          <w:w w:val="110"/>
          <w:lang w:val="es-PR"/>
        </w:rPr>
        <w:t>n y por cualquier motivo en cualquier moment</w:t>
      </w:r>
      <w:r w:rsidRPr="00512287">
        <w:rPr>
          <w:rFonts w:ascii="Arial" w:hAnsi="Arial" w:cs="Arial"/>
          <w:w w:val="110"/>
          <w:lang w:val="es-PR"/>
        </w:rPr>
        <w:t>o</w:t>
      </w:r>
      <w:r w:rsidR="009D46A1" w:rsidRPr="00512287">
        <w:rPr>
          <w:rFonts w:ascii="Arial" w:hAnsi="Arial" w:cs="Arial"/>
          <w:w w:val="110"/>
          <w:lang w:val="es-PR"/>
        </w:rPr>
        <w:t xml:space="preserve"> antes de su vencimiento, mediante notificaci</w:t>
      </w:r>
      <w:r w:rsidRPr="00512287">
        <w:rPr>
          <w:rFonts w:ascii="Arial" w:hAnsi="Arial" w:cs="Arial"/>
          <w:w w:val="110"/>
          <w:lang w:val="es-PR"/>
        </w:rPr>
        <w:t>ó</w:t>
      </w:r>
      <w:r w:rsidR="009D46A1" w:rsidRPr="00512287">
        <w:rPr>
          <w:rFonts w:ascii="Arial" w:hAnsi="Arial" w:cs="Arial"/>
          <w:w w:val="110"/>
          <w:lang w:val="es-PR"/>
        </w:rPr>
        <w:t xml:space="preserve">n escrita a la otra </w:t>
      </w:r>
      <w:r w:rsidR="009D46A1" w:rsidRPr="00512287">
        <w:rPr>
          <w:rFonts w:ascii="Arial" w:hAnsi="Arial" w:cs="Arial"/>
          <w:b/>
          <w:bCs/>
          <w:w w:val="110"/>
          <w:lang w:val="es-PR"/>
        </w:rPr>
        <w:t>Parte</w:t>
      </w:r>
      <w:r w:rsidR="009D46A1" w:rsidRPr="00512287">
        <w:rPr>
          <w:rFonts w:ascii="Arial" w:hAnsi="Arial" w:cs="Arial"/>
          <w:w w:val="110"/>
          <w:lang w:val="es-PR"/>
        </w:rPr>
        <w:t>,</w:t>
      </w:r>
      <w:r w:rsidRPr="00512287">
        <w:rPr>
          <w:rFonts w:ascii="Arial" w:hAnsi="Arial" w:cs="Arial"/>
          <w:w w:val="110"/>
          <w:lang w:val="es-PR"/>
        </w:rPr>
        <w:t xml:space="preserve"> con no </w:t>
      </w:r>
      <w:r w:rsidRPr="00512287">
        <w:rPr>
          <w:rFonts w:ascii="Arial" w:hAnsi="Arial" w:cs="Arial"/>
          <w:w w:val="110"/>
          <w:lang w:val="es-PR"/>
        </w:rPr>
        <w:lastRenderedPageBreak/>
        <w:t>menos de treinta (30) días naturales de antelació</w:t>
      </w:r>
      <w:r w:rsidR="009D46A1" w:rsidRPr="00512287">
        <w:rPr>
          <w:rFonts w:ascii="Arial" w:hAnsi="Arial" w:cs="Arial"/>
          <w:w w:val="110"/>
          <w:lang w:val="es-PR"/>
        </w:rPr>
        <w:t>n a la fecha de resoluci</w:t>
      </w:r>
      <w:r w:rsidRPr="00512287">
        <w:rPr>
          <w:rFonts w:ascii="Arial" w:hAnsi="Arial" w:cs="Arial"/>
          <w:w w:val="110"/>
          <w:lang w:val="es-PR"/>
        </w:rPr>
        <w:t>ó</w:t>
      </w:r>
      <w:r w:rsidR="009D46A1" w:rsidRPr="00512287">
        <w:rPr>
          <w:rFonts w:ascii="Arial" w:hAnsi="Arial" w:cs="Arial"/>
          <w:w w:val="110"/>
          <w:lang w:val="es-PR"/>
        </w:rPr>
        <w:t>n, contados a partir de la fecha de notificaci</w:t>
      </w:r>
      <w:r w:rsidRPr="00512287">
        <w:rPr>
          <w:rFonts w:ascii="Arial" w:hAnsi="Arial" w:cs="Arial"/>
          <w:w w:val="110"/>
          <w:lang w:val="es-PR"/>
        </w:rPr>
        <w:t>ón.</w:t>
      </w:r>
      <w:r w:rsidR="005C0C20" w:rsidRPr="00512287">
        <w:rPr>
          <w:rFonts w:ascii="Arial" w:hAnsi="Arial" w:cs="Arial"/>
          <w:w w:val="110"/>
          <w:lang w:val="es-PR"/>
        </w:rPr>
        <w:t xml:space="preserve"> </w:t>
      </w:r>
      <w:r w:rsidRPr="00512287">
        <w:rPr>
          <w:rFonts w:ascii="Arial" w:hAnsi="Arial" w:cs="Arial"/>
          <w:w w:val="110"/>
          <w:lang w:val="es-PR"/>
        </w:rPr>
        <w:t>-------------------</w:t>
      </w:r>
    </w:p>
    <w:p w14:paraId="10A5E682" w14:textId="485AF969" w:rsidR="009D46A1" w:rsidRPr="00512287" w:rsidRDefault="000B266D" w:rsidP="00C76C9E">
      <w:pPr>
        <w:spacing w:line="360" w:lineRule="auto"/>
        <w:jc w:val="both"/>
        <w:rPr>
          <w:rFonts w:ascii="Arial" w:hAnsi="Arial" w:cs="Arial"/>
          <w:lang w:val="es-PR"/>
        </w:rPr>
      </w:pPr>
      <w:r w:rsidRPr="00512287">
        <w:rPr>
          <w:rFonts w:ascii="Arial" w:hAnsi="Arial" w:cs="Arial"/>
          <w:lang w:val="es-PR"/>
        </w:rPr>
        <w:t>-----</w:t>
      </w:r>
      <w:r w:rsidR="0093032C" w:rsidRPr="00512287">
        <w:rPr>
          <w:rFonts w:ascii="Arial" w:hAnsi="Arial" w:cs="Arial"/>
          <w:b/>
          <w:lang w:val="es-PR"/>
        </w:rPr>
        <w:t>TERCERA</w:t>
      </w:r>
      <w:r w:rsidRPr="00512287">
        <w:rPr>
          <w:rFonts w:ascii="Arial" w:hAnsi="Arial" w:cs="Arial"/>
          <w:b/>
          <w:lang w:val="es-PR"/>
        </w:rPr>
        <w:t>:</w:t>
      </w:r>
      <w:r w:rsidRPr="00512287">
        <w:rPr>
          <w:rFonts w:ascii="Arial" w:hAnsi="Arial" w:cs="Arial"/>
          <w:lang w:val="es-PR"/>
        </w:rPr>
        <w:t xml:space="preserve"> </w:t>
      </w:r>
      <w:r w:rsidRPr="00512287">
        <w:rPr>
          <w:rFonts w:ascii="Arial" w:hAnsi="Arial" w:cs="Arial"/>
          <w:b/>
          <w:u w:val="single"/>
          <w:lang w:val="es-PR"/>
        </w:rPr>
        <w:t>Separabilidad y validez de las cláusulas:</w:t>
      </w:r>
      <w:r w:rsidRPr="00512287">
        <w:rPr>
          <w:rFonts w:ascii="Arial" w:hAnsi="Arial" w:cs="Arial"/>
          <w:lang w:val="es-PR"/>
        </w:rPr>
        <w:t xml:space="preserve"> </w:t>
      </w:r>
      <w:r w:rsidR="003D60E0" w:rsidRPr="00512287">
        <w:rPr>
          <w:rFonts w:ascii="Arial" w:hAnsi="Arial" w:cs="Arial"/>
          <w:b/>
          <w:bCs/>
          <w:lang w:val="es-PR"/>
        </w:rPr>
        <w:t>AMBAS PARTES</w:t>
      </w:r>
      <w:r w:rsidRPr="00512287">
        <w:rPr>
          <w:rFonts w:ascii="Arial" w:hAnsi="Arial" w:cs="Arial"/>
          <w:lang w:val="es-PR"/>
        </w:rPr>
        <w:t xml:space="preserve"> estipulan que las cláusulas y condiciones de este Acuerdo son independientes y separadas entre sí y que la nulidad de una o más de sus cláusulas no afectará la </w:t>
      </w:r>
      <w:r w:rsidR="00B8655E" w:rsidRPr="00512287">
        <w:rPr>
          <w:rFonts w:ascii="Arial" w:hAnsi="Arial" w:cs="Arial"/>
          <w:lang w:val="es-PR"/>
        </w:rPr>
        <w:t>validez</w:t>
      </w:r>
      <w:r w:rsidRPr="00512287">
        <w:rPr>
          <w:rFonts w:ascii="Arial" w:hAnsi="Arial" w:cs="Arial"/>
          <w:lang w:val="es-PR"/>
        </w:rPr>
        <w:t xml:space="preserve"> de las demás, las cuales se reputarán válidas y vigentes. --------------</w:t>
      </w:r>
    </w:p>
    <w:p w14:paraId="4788D641" w14:textId="060E92D9" w:rsidR="009D46A1" w:rsidRPr="00512287" w:rsidRDefault="006D6B3E" w:rsidP="00C76C9E">
      <w:pPr>
        <w:spacing w:line="360" w:lineRule="auto"/>
        <w:jc w:val="both"/>
        <w:rPr>
          <w:rFonts w:ascii="Arial" w:hAnsi="Arial" w:cs="Arial"/>
          <w:lang w:val="es-PR"/>
        </w:rPr>
      </w:pPr>
      <w:r w:rsidRPr="00512287">
        <w:rPr>
          <w:rFonts w:ascii="Arial" w:hAnsi="Arial" w:cs="Arial"/>
          <w:lang w:val="es-PR"/>
        </w:rPr>
        <w:t>-----</w:t>
      </w:r>
      <w:r w:rsidR="00B8655E" w:rsidRPr="00512287">
        <w:rPr>
          <w:rFonts w:ascii="Arial" w:hAnsi="Arial" w:cs="Arial"/>
          <w:b/>
          <w:lang w:val="es-PR"/>
        </w:rPr>
        <w:t>CUARTA</w:t>
      </w:r>
      <w:r w:rsidRPr="00512287">
        <w:rPr>
          <w:rFonts w:ascii="Arial" w:hAnsi="Arial" w:cs="Arial"/>
          <w:b/>
          <w:lang w:val="es-PR"/>
        </w:rPr>
        <w:t>:</w:t>
      </w:r>
      <w:r w:rsidRPr="00512287">
        <w:rPr>
          <w:rFonts w:ascii="Arial" w:hAnsi="Arial" w:cs="Arial"/>
          <w:lang w:val="es-PR"/>
        </w:rPr>
        <w:t xml:space="preserve"> </w:t>
      </w:r>
      <w:r w:rsidRPr="00512287">
        <w:rPr>
          <w:rFonts w:ascii="Arial" w:hAnsi="Arial" w:cs="Arial"/>
          <w:b/>
          <w:u w:val="single"/>
          <w:lang w:val="es-PR"/>
        </w:rPr>
        <w:t>Enmiendas</w:t>
      </w:r>
      <w:r w:rsidRPr="00512287">
        <w:rPr>
          <w:rFonts w:ascii="Arial" w:hAnsi="Arial" w:cs="Arial"/>
          <w:u w:val="single"/>
          <w:lang w:val="es-PR"/>
        </w:rPr>
        <w:t>:</w:t>
      </w:r>
      <w:r w:rsidRPr="00512287">
        <w:rPr>
          <w:rFonts w:ascii="Arial" w:hAnsi="Arial" w:cs="Arial"/>
          <w:b/>
          <w:lang w:val="es-PR"/>
        </w:rPr>
        <w:t xml:space="preserve"> </w:t>
      </w:r>
      <w:r w:rsidR="003D60E0" w:rsidRPr="00512287">
        <w:rPr>
          <w:rFonts w:ascii="Arial" w:hAnsi="Arial" w:cs="Arial"/>
          <w:b/>
          <w:bCs/>
          <w:lang w:val="es-PR"/>
        </w:rPr>
        <w:t>AMBAS PARTES</w:t>
      </w:r>
      <w:r w:rsidR="003D60E0" w:rsidRPr="00512287">
        <w:rPr>
          <w:rFonts w:ascii="Arial" w:hAnsi="Arial" w:cs="Arial"/>
          <w:lang w:val="es-PR"/>
        </w:rPr>
        <w:t xml:space="preserve"> </w:t>
      </w:r>
      <w:r w:rsidRPr="00512287">
        <w:rPr>
          <w:rFonts w:ascii="Arial" w:hAnsi="Arial" w:cs="Arial"/>
          <w:lang w:val="es-PR"/>
        </w:rPr>
        <w:t xml:space="preserve">reconocen y aceptan que cualquier cambio o modificación </w:t>
      </w:r>
      <w:r w:rsidR="00B11256" w:rsidRPr="00512287">
        <w:rPr>
          <w:rFonts w:ascii="Arial" w:hAnsi="Arial" w:cs="Arial"/>
          <w:lang w:val="es-PR"/>
        </w:rPr>
        <w:t xml:space="preserve">a los acuerdos pactados en virtud de este </w:t>
      </w:r>
      <w:r w:rsidR="00B11256" w:rsidRPr="00512287">
        <w:rPr>
          <w:rFonts w:ascii="Arial" w:hAnsi="Arial" w:cs="Arial"/>
          <w:b/>
          <w:lang w:val="es-PR"/>
        </w:rPr>
        <w:t>ACUERDO DE COLABORACIÓN</w:t>
      </w:r>
      <w:r w:rsidR="00B11256" w:rsidRPr="00512287">
        <w:rPr>
          <w:rFonts w:ascii="Arial" w:hAnsi="Arial" w:cs="Arial"/>
          <w:lang w:val="es-PR"/>
        </w:rPr>
        <w:t xml:space="preserve">, deberá hacerse por escrito en documento firmado por </w:t>
      </w:r>
      <w:r w:rsidR="003D60E0" w:rsidRPr="00512287">
        <w:rPr>
          <w:rFonts w:ascii="Arial" w:hAnsi="Arial" w:cs="Arial"/>
          <w:b/>
          <w:bCs/>
          <w:lang w:val="es-PR"/>
        </w:rPr>
        <w:t>AMBAS PARTES</w:t>
      </w:r>
      <w:r w:rsidR="00B11256" w:rsidRPr="00512287">
        <w:rPr>
          <w:rFonts w:ascii="Arial" w:hAnsi="Arial" w:cs="Arial"/>
          <w:lang w:val="es-PR"/>
        </w:rPr>
        <w:t xml:space="preserve">. Cualquier extensión en la vigencia del </w:t>
      </w:r>
      <w:r w:rsidR="00B11256" w:rsidRPr="00512287">
        <w:rPr>
          <w:rFonts w:ascii="Arial" w:hAnsi="Arial" w:cs="Arial"/>
          <w:b/>
          <w:lang w:val="es-PR"/>
        </w:rPr>
        <w:t>ACUERDO DE COLABORACIÓN</w:t>
      </w:r>
      <w:r w:rsidR="00B11256" w:rsidRPr="00512287">
        <w:rPr>
          <w:rFonts w:ascii="Arial" w:hAnsi="Arial" w:cs="Arial"/>
          <w:lang w:val="es-PR"/>
        </w:rPr>
        <w:t xml:space="preserve"> aquí convenido se hará mediante acuerdo por escrito entre las </w:t>
      </w:r>
      <w:r w:rsidR="00B11256" w:rsidRPr="00512287">
        <w:rPr>
          <w:rFonts w:ascii="Arial" w:hAnsi="Arial" w:cs="Arial"/>
          <w:b/>
          <w:lang w:val="es-PR"/>
        </w:rPr>
        <w:t>PARTES</w:t>
      </w:r>
      <w:r w:rsidR="00B11256" w:rsidRPr="00512287">
        <w:rPr>
          <w:rFonts w:ascii="Arial" w:hAnsi="Arial" w:cs="Arial"/>
          <w:lang w:val="es-PR"/>
        </w:rPr>
        <w:t>, siguiendo las mismas formalidades de este documento. --------------------</w:t>
      </w:r>
      <w:r w:rsidR="003D60E0" w:rsidRPr="00512287">
        <w:rPr>
          <w:rFonts w:ascii="Arial" w:hAnsi="Arial" w:cs="Arial"/>
          <w:lang w:val="es-PR"/>
        </w:rPr>
        <w:t>--</w:t>
      </w:r>
      <w:r w:rsidR="00B8655E" w:rsidRPr="00512287">
        <w:rPr>
          <w:rFonts w:ascii="Arial" w:hAnsi="Arial" w:cs="Arial"/>
          <w:lang w:val="es-PR"/>
        </w:rPr>
        <w:t>--</w:t>
      </w:r>
      <w:r w:rsidR="00FB3E22" w:rsidRPr="00512287">
        <w:rPr>
          <w:rFonts w:ascii="Arial" w:hAnsi="Arial" w:cs="Arial"/>
          <w:lang w:val="es-PR"/>
        </w:rPr>
        <w:t>---------------------------------------------------------------</w:t>
      </w:r>
    </w:p>
    <w:p w14:paraId="67904AF6" w14:textId="5CBE2ED0" w:rsidR="00B11256" w:rsidRPr="00512287" w:rsidRDefault="00B11256" w:rsidP="00C76C9E">
      <w:pPr>
        <w:spacing w:line="360" w:lineRule="auto"/>
        <w:jc w:val="both"/>
        <w:rPr>
          <w:rFonts w:ascii="Arial" w:hAnsi="Arial" w:cs="Arial"/>
          <w:lang w:val="es-PR"/>
        </w:rPr>
      </w:pPr>
      <w:r w:rsidRPr="00512287">
        <w:rPr>
          <w:rFonts w:ascii="Arial" w:hAnsi="Arial" w:cs="Arial"/>
          <w:lang w:val="es-PR"/>
        </w:rPr>
        <w:t>-----</w:t>
      </w:r>
      <w:r w:rsidR="00B8655E" w:rsidRPr="00512287">
        <w:rPr>
          <w:rFonts w:ascii="Arial" w:hAnsi="Arial" w:cs="Arial"/>
          <w:b/>
          <w:lang w:val="es-PR"/>
        </w:rPr>
        <w:t>QUINTA</w:t>
      </w:r>
      <w:r w:rsidRPr="00512287">
        <w:rPr>
          <w:rFonts w:ascii="Arial" w:hAnsi="Arial" w:cs="Arial"/>
          <w:b/>
          <w:lang w:val="es-PR"/>
        </w:rPr>
        <w:t>:</w:t>
      </w:r>
      <w:r w:rsidRPr="00512287">
        <w:rPr>
          <w:rFonts w:ascii="Arial" w:hAnsi="Arial" w:cs="Arial"/>
          <w:lang w:val="es-PR"/>
        </w:rPr>
        <w:t xml:space="preserve"> Derechos de autor y uso: Los siguientes principios regirán los derechos de autor</w:t>
      </w:r>
      <w:r w:rsidR="009618B9">
        <w:rPr>
          <w:rFonts w:ascii="Arial" w:hAnsi="Arial" w:cs="Arial"/>
          <w:lang w:val="es-PR"/>
        </w:rPr>
        <w:t>,</w:t>
      </w:r>
      <w:r w:rsidRPr="00512287">
        <w:rPr>
          <w:rFonts w:ascii="Arial" w:hAnsi="Arial" w:cs="Arial"/>
          <w:lang w:val="es-PR"/>
        </w:rPr>
        <w:t xml:space="preserve"> uso de los materiales y productos bajo este acuerdo:</w:t>
      </w:r>
    </w:p>
    <w:p w14:paraId="2598A6EC" w14:textId="422E88AE" w:rsidR="00B11256" w:rsidRPr="00512287" w:rsidRDefault="00B11256" w:rsidP="00C76C9E">
      <w:pPr>
        <w:pStyle w:val="ListParagraph"/>
        <w:numPr>
          <w:ilvl w:val="0"/>
          <w:numId w:val="4"/>
        </w:numPr>
        <w:kinsoku w:val="0"/>
        <w:overflowPunct w:val="0"/>
        <w:spacing w:line="360" w:lineRule="auto"/>
        <w:jc w:val="both"/>
        <w:rPr>
          <w:rFonts w:ascii="Arial" w:hAnsi="Arial" w:cs="Arial"/>
          <w:lang w:val="es-PR"/>
        </w:rPr>
      </w:pPr>
      <w:r w:rsidRPr="00512287">
        <w:rPr>
          <w:rFonts w:ascii="Arial" w:hAnsi="Arial" w:cs="Arial"/>
          <w:b/>
          <w:bCs/>
          <w:w w:val="110"/>
          <w:lang w:val="es-PR"/>
        </w:rPr>
        <w:t xml:space="preserve">AMBAS PARTES </w:t>
      </w:r>
      <w:r w:rsidRPr="00512287">
        <w:rPr>
          <w:rFonts w:ascii="Arial" w:hAnsi="Arial" w:cs="Arial"/>
          <w:w w:val="110"/>
          <w:lang w:val="es-PR"/>
        </w:rPr>
        <w:t>acuerd</w:t>
      </w:r>
      <w:r w:rsidR="006C2F58" w:rsidRPr="00512287">
        <w:rPr>
          <w:rFonts w:ascii="Arial" w:hAnsi="Arial" w:cs="Arial"/>
          <w:w w:val="110"/>
          <w:lang w:val="es-PR"/>
        </w:rPr>
        <w:t xml:space="preserve">an que los derechos de autor sobre la información proveniente de los datos estadísticos </w:t>
      </w:r>
      <w:r w:rsidRPr="00512287">
        <w:rPr>
          <w:rFonts w:ascii="Arial" w:hAnsi="Arial" w:cs="Arial"/>
          <w:w w:val="110"/>
          <w:lang w:val="es-PR"/>
        </w:rPr>
        <w:t xml:space="preserve">bajo este </w:t>
      </w:r>
      <w:r w:rsidR="003D60E0" w:rsidRPr="00512287">
        <w:rPr>
          <w:rFonts w:ascii="Arial" w:hAnsi="Arial" w:cs="Arial"/>
          <w:b/>
          <w:w w:val="110"/>
          <w:lang w:val="es-PR"/>
        </w:rPr>
        <w:t>ACUERDO</w:t>
      </w:r>
      <w:r w:rsidR="003D60E0" w:rsidRPr="00512287">
        <w:rPr>
          <w:rFonts w:ascii="Arial" w:hAnsi="Arial" w:cs="Arial"/>
          <w:w w:val="110"/>
          <w:lang w:val="es-PR"/>
        </w:rPr>
        <w:t xml:space="preserve"> </w:t>
      </w:r>
      <w:r w:rsidRPr="00512287">
        <w:rPr>
          <w:rFonts w:ascii="Arial" w:hAnsi="Arial" w:cs="Arial"/>
          <w:w w:val="110"/>
          <w:lang w:val="es-PR"/>
        </w:rPr>
        <w:t>será</w:t>
      </w:r>
      <w:r w:rsidR="00FB3E22" w:rsidRPr="00512287">
        <w:rPr>
          <w:rFonts w:ascii="Arial" w:hAnsi="Arial" w:cs="Arial"/>
          <w:w w:val="110"/>
          <w:lang w:val="es-PR"/>
        </w:rPr>
        <w:t>n</w:t>
      </w:r>
      <w:r w:rsidRPr="00512287">
        <w:rPr>
          <w:rFonts w:ascii="Arial" w:hAnsi="Arial" w:cs="Arial"/>
          <w:w w:val="110"/>
          <w:lang w:val="es-PR"/>
        </w:rPr>
        <w:t xml:space="preserve"> de</w:t>
      </w:r>
      <w:r w:rsidR="00F4529A" w:rsidRPr="00512287">
        <w:rPr>
          <w:rFonts w:ascii="Arial" w:hAnsi="Arial" w:cs="Arial"/>
          <w:w w:val="110"/>
          <w:lang w:val="es-PR"/>
        </w:rPr>
        <w:t xml:space="preserve"> </w:t>
      </w:r>
      <w:r w:rsidR="00F4529A" w:rsidRPr="00512287">
        <w:rPr>
          <w:rFonts w:ascii="Arial" w:hAnsi="Arial" w:cs="Arial"/>
          <w:b/>
          <w:bCs/>
          <w:w w:val="110"/>
          <w:lang w:val="es-PR"/>
        </w:rPr>
        <w:t>EL</w:t>
      </w:r>
      <w:r w:rsidR="00F4529A" w:rsidRPr="00512287">
        <w:rPr>
          <w:rFonts w:ascii="Arial" w:hAnsi="Arial" w:cs="Arial"/>
          <w:w w:val="110"/>
          <w:lang w:val="es-PR"/>
        </w:rPr>
        <w:t xml:space="preserve"> </w:t>
      </w:r>
      <w:r w:rsidR="003D60E0" w:rsidRPr="00512287">
        <w:rPr>
          <w:rFonts w:ascii="Arial" w:hAnsi="Arial" w:cs="Arial"/>
          <w:b/>
          <w:w w:val="110"/>
          <w:lang w:val="es-PR"/>
        </w:rPr>
        <w:t>INSTITUTO</w:t>
      </w:r>
      <w:r w:rsidR="006C2F58" w:rsidRPr="00512287">
        <w:rPr>
          <w:rFonts w:ascii="Arial" w:hAnsi="Arial" w:cs="Arial"/>
          <w:b/>
          <w:w w:val="110"/>
          <w:lang w:val="es-PR"/>
        </w:rPr>
        <w:t xml:space="preserve"> </w:t>
      </w:r>
      <w:r w:rsidR="006C2F58" w:rsidRPr="00512287">
        <w:rPr>
          <w:rFonts w:ascii="Arial" w:hAnsi="Arial" w:cs="Arial"/>
          <w:w w:val="110"/>
          <w:lang w:val="es-PR"/>
        </w:rPr>
        <w:t>y</w:t>
      </w:r>
      <w:r w:rsidR="006C2F58" w:rsidRPr="00512287">
        <w:rPr>
          <w:rFonts w:ascii="Arial" w:hAnsi="Arial" w:cs="Arial"/>
          <w:b/>
          <w:w w:val="110"/>
          <w:lang w:val="es-PR"/>
        </w:rPr>
        <w:t xml:space="preserve"> </w:t>
      </w:r>
      <w:r w:rsidR="006C2F58" w:rsidRPr="00512287">
        <w:rPr>
          <w:rFonts w:ascii="Arial" w:hAnsi="Arial" w:cs="Arial"/>
          <w:w w:val="110"/>
          <w:lang w:val="es-PR"/>
        </w:rPr>
        <w:t>así será reconocido</w:t>
      </w:r>
      <w:r w:rsidRPr="00512287">
        <w:rPr>
          <w:rFonts w:ascii="Arial" w:hAnsi="Arial" w:cs="Arial"/>
          <w:w w:val="110"/>
          <w:lang w:val="es-PR"/>
        </w:rPr>
        <w:t xml:space="preserve">. </w:t>
      </w:r>
      <w:r w:rsidR="00445206" w:rsidRPr="00512287">
        <w:rPr>
          <w:rFonts w:ascii="Arial" w:hAnsi="Arial" w:cs="Arial"/>
          <w:w w:val="110"/>
          <w:lang w:val="es-PR"/>
        </w:rPr>
        <w:t>De igual forma,</w:t>
      </w:r>
      <w:r w:rsidRPr="00512287">
        <w:rPr>
          <w:rFonts w:ascii="Arial" w:hAnsi="Arial" w:cs="Arial"/>
          <w:w w:val="110"/>
          <w:lang w:val="es-PR"/>
        </w:rPr>
        <w:t xml:space="preserve"> </w:t>
      </w:r>
      <w:r w:rsidRPr="00512287">
        <w:rPr>
          <w:rFonts w:ascii="Arial" w:hAnsi="Arial" w:cs="Arial"/>
          <w:b/>
          <w:bCs/>
          <w:w w:val="110"/>
          <w:lang w:val="es-PR"/>
        </w:rPr>
        <w:t xml:space="preserve">AMBAS PARTES </w:t>
      </w:r>
      <w:r w:rsidRPr="00512287">
        <w:rPr>
          <w:rFonts w:ascii="Arial" w:hAnsi="Arial" w:cs="Arial"/>
          <w:w w:val="110"/>
          <w:lang w:val="es-PR"/>
        </w:rPr>
        <w:t xml:space="preserve">acuerdan que </w:t>
      </w:r>
      <w:r w:rsidR="006C2F58" w:rsidRPr="00512287">
        <w:rPr>
          <w:rFonts w:ascii="Arial" w:hAnsi="Arial" w:cs="Arial"/>
          <w:w w:val="110"/>
          <w:lang w:val="es-PR"/>
        </w:rPr>
        <w:t>la autoría de las visualizaciones</w:t>
      </w:r>
      <w:r w:rsidR="006E668A">
        <w:rPr>
          <w:rFonts w:ascii="Arial" w:hAnsi="Arial" w:cs="Arial"/>
          <w:w w:val="110"/>
          <w:lang w:val="es-PR"/>
        </w:rPr>
        <w:t>,</w:t>
      </w:r>
      <w:r w:rsidR="0090549A">
        <w:rPr>
          <w:rFonts w:ascii="Arial" w:hAnsi="Arial" w:cs="Arial"/>
          <w:w w:val="110"/>
          <w:lang w:val="es-PR"/>
        </w:rPr>
        <w:t xml:space="preserve"> </w:t>
      </w:r>
      <w:r w:rsidR="006C2F58" w:rsidRPr="00512287">
        <w:rPr>
          <w:rFonts w:ascii="Arial" w:hAnsi="Arial" w:cs="Arial"/>
          <w:w w:val="110"/>
          <w:lang w:val="es-PR"/>
        </w:rPr>
        <w:t xml:space="preserve">el producto informativo y creativo </w:t>
      </w:r>
      <w:r w:rsidR="00B8655E" w:rsidRPr="00512287">
        <w:rPr>
          <w:rFonts w:ascii="Arial" w:hAnsi="Arial" w:cs="Arial"/>
          <w:w w:val="110"/>
          <w:lang w:val="es-PR"/>
        </w:rPr>
        <w:t xml:space="preserve">desarrollado por los municipios </w:t>
      </w:r>
      <w:r w:rsidR="006E668A">
        <w:rPr>
          <w:rFonts w:ascii="Arial" w:hAnsi="Arial" w:cs="Arial"/>
          <w:w w:val="110"/>
          <w:lang w:val="es-PR"/>
        </w:rPr>
        <w:t>y/</w:t>
      </w:r>
      <w:r w:rsidR="00B8655E" w:rsidRPr="00512287">
        <w:rPr>
          <w:rFonts w:ascii="Arial" w:hAnsi="Arial" w:cs="Arial"/>
          <w:w w:val="110"/>
          <w:lang w:val="es-PR"/>
        </w:rPr>
        <w:t xml:space="preserve">o por los recursos de </w:t>
      </w:r>
      <w:r w:rsidR="00B8655E" w:rsidRPr="00512287">
        <w:rPr>
          <w:rFonts w:ascii="Arial" w:hAnsi="Arial" w:cs="Arial"/>
          <w:b/>
          <w:bCs/>
          <w:w w:val="110"/>
          <w:lang w:val="es-PR"/>
        </w:rPr>
        <w:t xml:space="preserve">LA LIGA </w:t>
      </w:r>
      <w:r w:rsidR="00B8655E" w:rsidRPr="00512287">
        <w:rPr>
          <w:rFonts w:ascii="Arial" w:hAnsi="Arial" w:cs="Arial"/>
          <w:w w:val="110"/>
          <w:lang w:val="es-PR"/>
        </w:rPr>
        <w:t>será de estos y de esta.-------------------</w:t>
      </w:r>
      <w:r w:rsidR="006C2F58" w:rsidRPr="00512287">
        <w:rPr>
          <w:rFonts w:ascii="Arial" w:hAnsi="Arial" w:cs="Arial"/>
          <w:w w:val="110"/>
          <w:lang w:val="es-PR"/>
        </w:rPr>
        <w:t>--------</w:t>
      </w:r>
      <w:r w:rsidR="00FB3E22" w:rsidRPr="00512287">
        <w:rPr>
          <w:rFonts w:ascii="Arial" w:hAnsi="Arial" w:cs="Arial"/>
          <w:w w:val="110"/>
          <w:lang w:val="es-PR"/>
        </w:rPr>
        <w:t>---------------------------------------------</w:t>
      </w:r>
    </w:p>
    <w:p w14:paraId="6C486042" w14:textId="5648C242" w:rsidR="00B11256" w:rsidRPr="00512287" w:rsidRDefault="00B11256" w:rsidP="00C76C9E">
      <w:pPr>
        <w:pStyle w:val="BodyText"/>
        <w:numPr>
          <w:ilvl w:val="0"/>
          <w:numId w:val="4"/>
        </w:numPr>
        <w:kinsoku w:val="0"/>
        <w:overflowPunct w:val="0"/>
        <w:spacing w:line="360" w:lineRule="auto"/>
        <w:jc w:val="both"/>
        <w:rPr>
          <w:rFonts w:ascii="Arial" w:hAnsi="Arial" w:cs="Arial"/>
          <w:spacing w:val="-1"/>
          <w:w w:val="103"/>
          <w:lang w:val="es-PR"/>
        </w:rPr>
      </w:pPr>
      <w:r w:rsidRPr="00512287">
        <w:rPr>
          <w:rFonts w:ascii="Arial" w:hAnsi="Arial" w:cs="Arial"/>
          <w:b/>
          <w:bCs/>
          <w:w w:val="105"/>
          <w:lang w:val="es-PR"/>
        </w:rPr>
        <w:t xml:space="preserve">El </w:t>
      </w:r>
      <w:r w:rsidR="003D60E0" w:rsidRPr="00512287">
        <w:rPr>
          <w:rFonts w:ascii="Arial" w:hAnsi="Arial" w:cs="Arial"/>
          <w:b/>
          <w:w w:val="105"/>
          <w:lang w:val="es-PR"/>
        </w:rPr>
        <w:t>INSTITUTO</w:t>
      </w:r>
      <w:r w:rsidR="003D60E0" w:rsidRPr="00512287">
        <w:rPr>
          <w:rFonts w:ascii="Arial" w:hAnsi="Arial" w:cs="Arial"/>
          <w:w w:val="105"/>
          <w:lang w:val="es-PR"/>
        </w:rPr>
        <w:t xml:space="preserve"> </w:t>
      </w:r>
      <w:r w:rsidRPr="00512287">
        <w:rPr>
          <w:rFonts w:ascii="Arial" w:hAnsi="Arial" w:cs="Arial"/>
          <w:spacing w:val="-1"/>
          <w:w w:val="104"/>
          <w:lang w:val="es-PR"/>
        </w:rPr>
        <w:t>le otorg</w:t>
      </w:r>
      <w:r w:rsidRPr="00512287">
        <w:rPr>
          <w:rFonts w:ascii="Arial" w:hAnsi="Arial" w:cs="Arial"/>
          <w:w w:val="104"/>
          <w:lang w:val="es-PR"/>
        </w:rPr>
        <w:t>a</w:t>
      </w:r>
      <w:r w:rsidRPr="00512287">
        <w:rPr>
          <w:rFonts w:ascii="Arial" w:hAnsi="Arial" w:cs="Arial"/>
          <w:lang w:val="es-PR"/>
        </w:rPr>
        <w:t xml:space="preserve"> </w:t>
      </w:r>
      <w:r w:rsidRPr="00512287">
        <w:rPr>
          <w:rFonts w:ascii="Arial" w:hAnsi="Arial" w:cs="Arial"/>
          <w:w w:val="103"/>
          <w:lang w:val="es-PR"/>
        </w:rPr>
        <w:t>a</w:t>
      </w:r>
      <w:r w:rsidRPr="00512287">
        <w:rPr>
          <w:rFonts w:ascii="Arial" w:hAnsi="Arial" w:cs="Arial"/>
          <w:spacing w:val="-30"/>
          <w:lang w:val="es-PR"/>
        </w:rPr>
        <w:t xml:space="preserve"> </w:t>
      </w:r>
      <w:r w:rsidR="00B8655E" w:rsidRPr="00512287">
        <w:rPr>
          <w:rFonts w:ascii="Arial" w:hAnsi="Arial" w:cs="Arial"/>
          <w:b/>
          <w:bCs/>
          <w:spacing w:val="-1"/>
          <w:w w:val="106"/>
          <w:lang w:val="es-PR"/>
        </w:rPr>
        <w:t xml:space="preserve">LA LIGA </w:t>
      </w:r>
      <w:r w:rsidRPr="00512287">
        <w:rPr>
          <w:rFonts w:ascii="Arial" w:hAnsi="Arial" w:cs="Arial"/>
          <w:spacing w:val="-1"/>
          <w:w w:val="105"/>
          <w:lang w:val="es-PR"/>
        </w:rPr>
        <w:t>derech</w:t>
      </w:r>
      <w:r w:rsidRPr="00512287">
        <w:rPr>
          <w:rFonts w:ascii="Arial" w:hAnsi="Arial" w:cs="Arial"/>
          <w:w w:val="105"/>
          <w:lang w:val="es-PR"/>
        </w:rPr>
        <w:t>o</w:t>
      </w:r>
      <w:r w:rsidRPr="00512287">
        <w:rPr>
          <w:rFonts w:ascii="Arial" w:hAnsi="Arial" w:cs="Arial"/>
          <w:spacing w:val="30"/>
          <w:lang w:val="es-PR"/>
        </w:rPr>
        <w:t xml:space="preserve"> </w:t>
      </w:r>
      <w:r w:rsidRPr="00512287">
        <w:rPr>
          <w:rFonts w:ascii="Arial" w:hAnsi="Arial" w:cs="Arial"/>
          <w:spacing w:val="-1"/>
          <w:w w:val="107"/>
          <w:lang w:val="es-PR"/>
        </w:rPr>
        <w:t>d</w:t>
      </w:r>
      <w:r w:rsidRPr="00512287">
        <w:rPr>
          <w:rFonts w:ascii="Arial" w:hAnsi="Arial" w:cs="Arial"/>
          <w:w w:val="107"/>
          <w:lang w:val="es-PR"/>
        </w:rPr>
        <w:t>e</w:t>
      </w:r>
      <w:r w:rsidRPr="00512287">
        <w:rPr>
          <w:rFonts w:ascii="Arial" w:hAnsi="Arial" w:cs="Arial"/>
          <w:spacing w:val="30"/>
          <w:lang w:val="es-PR"/>
        </w:rPr>
        <w:t xml:space="preserve"> </w:t>
      </w:r>
      <w:r w:rsidRPr="00512287">
        <w:rPr>
          <w:rFonts w:ascii="Arial" w:hAnsi="Arial" w:cs="Arial"/>
          <w:spacing w:val="-1"/>
          <w:w w:val="106"/>
          <w:lang w:val="es-PR"/>
        </w:rPr>
        <w:t>us</w:t>
      </w:r>
      <w:r w:rsidRPr="00512287">
        <w:rPr>
          <w:rFonts w:ascii="Arial" w:hAnsi="Arial" w:cs="Arial"/>
          <w:w w:val="106"/>
          <w:lang w:val="es-PR"/>
        </w:rPr>
        <w:t>o</w:t>
      </w:r>
      <w:r w:rsidRPr="00512287">
        <w:rPr>
          <w:rFonts w:ascii="Arial" w:hAnsi="Arial" w:cs="Arial"/>
          <w:spacing w:val="30"/>
          <w:lang w:val="es-PR"/>
        </w:rPr>
        <w:t xml:space="preserve"> </w:t>
      </w:r>
      <w:r w:rsidRPr="00512287">
        <w:rPr>
          <w:rFonts w:ascii="Arial" w:hAnsi="Arial" w:cs="Arial"/>
          <w:spacing w:val="-1"/>
          <w:w w:val="110"/>
          <w:lang w:val="es-PR"/>
        </w:rPr>
        <w:t>a</w:t>
      </w:r>
      <w:r w:rsidRPr="00512287">
        <w:rPr>
          <w:rFonts w:ascii="Arial" w:hAnsi="Arial" w:cs="Arial"/>
          <w:w w:val="110"/>
          <w:lang w:val="es-PR"/>
        </w:rPr>
        <w:t>l</w:t>
      </w:r>
      <w:r w:rsidRPr="00512287">
        <w:rPr>
          <w:rFonts w:ascii="Arial" w:hAnsi="Arial" w:cs="Arial"/>
          <w:spacing w:val="13"/>
          <w:lang w:val="es-PR"/>
        </w:rPr>
        <w:t xml:space="preserve"> </w:t>
      </w:r>
      <w:r w:rsidRPr="00512287">
        <w:rPr>
          <w:rFonts w:ascii="Arial" w:hAnsi="Arial" w:cs="Arial"/>
          <w:w w:val="105"/>
          <w:lang w:val="es-PR"/>
        </w:rPr>
        <w:t>material</w:t>
      </w:r>
      <w:r w:rsidR="009A04D0" w:rsidRPr="00512287">
        <w:rPr>
          <w:rFonts w:ascii="Arial" w:hAnsi="Arial" w:cs="Arial"/>
          <w:lang w:val="es-PR"/>
        </w:rPr>
        <w:t xml:space="preserve"> </w:t>
      </w:r>
      <w:r w:rsidRPr="00512287">
        <w:rPr>
          <w:rFonts w:ascii="Arial" w:hAnsi="Arial" w:cs="Arial"/>
          <w:spacing w:val="-1"/>
          <w:w w:val="103"/>
          <w:lang w:val="es-PR"/>
        </w:rPr>
        <w:t>desarrollado b</w:t>
      </w:r>
      <w:r w:rsidRPr="00512287">
        <w:rPr>
          <w:rFonts w:ascii="Arial" w:hAnsi="Arial" w:cs="Arial"/>
          <w:w w:val="110"/>
          <w:lang w:val="es-PR"/>
        </w:rPr>
        <w:t xml:space="preserve">ajo este acuerdo a los efectos de copiar, reproducir y traducir este material, para fines educativos, informativos y de orientación a su comunidad </w:t>
      </w:r>
      <w:r w:rsidR="0079522E">
        <w:rPr>
          <w:rFonts w:ascii="Arial" w:hAnsi="Arial" w:cs="Arial"/>
          <w:w w:val="110"/>
          <w:lang w:val="es-PR"/>
        </w:rPr>
        <w:t>municipal</w:t>
      </w:r>
      <w:r w:rsidRPr="00512287">
        <w:rPr>
          <w:rFonts w:ascii="Arial" w:hAnsi="Arial" w:cs="Arial"/>
          <w:w w:val="110"/>
          <w:lang w:val="es-PR"/>
        </w:rPr>
        <w:t xml:space="preserve"> y </w:t>
      </w:r>
      <w:r w:rsidR="0079522E">
        <w:rPr>
          <w:rFonts w:ascii="Arial" w:hAnsi="Arial" w:cs="Arial"/>
          <w:w w:val="110"/>
          <w:lang w:val="es-PR"/>
        </w:rPr>
        <w:t xml:space="preserve">a </w:t>
      </w:r>
      <w:r w:rsidRPr="00512287">
        <w:rPr>
          <w:rFonts w:ascii="Arial" w:hAnsi="Arial" w:cs="Arial"/>
          <w:w w:val="110"/>
          <w:lang w:val="es-PR"/>
        </w:rPr>
        <w:t xml:space="preserve">la comunidad en general. El derecho de uso también incluye el derecho a realizar trabajos derivados del material desarrollado bajo este </w:t>
      </w:r>
      <w:r w:rsidR="00473F21">
        <w:rPr>
          <w:rFonts w:ascii="Arial" w:hAnsi="Arial" w:cs="Arial"/>
          <w:w w:val="110"/>
          <w:lang w:val="es-PR"/>
        </w:rPr>
        <w:t>A</w:t>
      </w:r>
      <w:r w:rsidRPr="00512287">
        <w:rPr>
          <w:rFonts w:ascii="Arial" w:hAnsi="Arial" w:cs="Arial"/>
          <w:w w:val="110"/>
          <w:lang w:val="es-PR"/>
        </w:rPr>
        <w:t xml:space="preserve">cuerdo. Sin embargo, </w:t>
      </w:r>
      <w:r w:rsidR="00B8655E" w:rsidRPr="00512287">
        <w:rPr>
          <w:rFonts w:ascii="Arial" w:hAnsi="Arial" w:cs="Arial"/>
          <w:b/>
          <w:bCs/>
          <w:w w:val="110"/>
          <w:lang w:val="es-PR"/>
        </w:rPr>
        <w:t>LA LIGA</w:t>
      </w:r>
      <w:r w:rsidRPr="00512287">
        <w:rPr>
          <w:rFonts w:ascii="Arial" w:hAnsi="Arial" w:cs="Arial"/>
          <w:b/>
          <w:bCs/>
          <w:w w:val="110"/>
          <w:lang w:val="es-PR"/>
        </w:rPr>
        <w:t xml:space="preserve"> </w:t>
      </w:r>
      <w:r w:rsidRPr="00512287">
        <w:rPr>
          <w:rFonts w:ascii="Arial" w:hAnsi="Arial" w:cs="Arial"/>
          <w:w w:val="110"/>
          <w:lang w:val="es-PR"/>
        </w:rPr>
        <w:t xml:space="preserve">no podrá </w:t>
      </w:r>
      <w:r w:rsidR="00473F21">
        <w:rPr>
          <w:rFonts w:ascii="Arial" w:hAnsi="Arial" w:cs="Arial"/>
          <w:w w:val="110"/>
          <w:lang w:val="es-PR"/>
        </w:rPr>
        <w:t xml:space="preserve">recibir remuneración; entiéndase </w:t>
      </w:r>
      <w:r w:rsidRPr="00512287">
        <w:rPr>
          <w:rFonts w:ascii="Arial" w:hAnsi="Arial" w:cs="Arial"/>
          <w:w w:val="110"/>
          <w:lang w:val="es-PR"/>
        </w:rPr>
        <w:t>cobrar por la distribución de dichos trabajos derivados. --------</w:t>
      </w:r>
      <w:r w:rsidR="00433075" w:rsidRPr="00512287">
        <w:rPr>
          <w:rFonts w:ascii="Arial" w:hAnsi="Arial" w:cs="Arial"/>
          <w:w w:val="110"/>
          <w:lang w:val="es-PR"/>
        </w:rPr>
        <w:t>--</w:t>
      </w:r>
      <w:r w:rsidR="00B8655E" w:rsidRPr="00512287">
        <w:rPr>
          <w:rFonts w:ascii="Arial" w:hAnsi="Arial" w:cs="Arial"/>
          <w:w w:val="110"/>
          <w:lang w:val="es-PR"/>
        </w:rPr>
        <w:t>--</w:t>
      </w:r>
      <w:r w:rsidR="00FB3E22" w:rsidRPr="00512287">
        <w:rPr>
          <w:rFonts w:ascii="Arial" w:hAnsi="Arial" w:cs="Arial"/>
          <w:w w:val="110"/>
          <w:lang w:val="es-PR"/>
        </w:rPr>
        <w:t>--------------------------------------</w:t>
      </w:r>
      <w:r w:rsidR="00473F21">
        <w:rPr>
          <w:rFonts w:ascii="Arial" w:hAnsi="Arial" w:cs="Arial"/>
          <w:w w:val="110"/>
          <w:lang w:val="es-PR"/>
        </w:rPr>
        <w:t>---------------------</w:t>
      </w:r>
    </w:p>
    <w:p w14:paraId="2FA1AA7B" w14:textId="59B6A8AF" w:rsidR="00B11256" w:rsidRPr="00512287" w:rsidRDefault="00B11256" w:rsidP="00C76C9E">
      <w:pPr>
        <w:pStyle w:val="BodyText"/>
        <w:numPr>
          <w:ilvl w:val="0"/>
          <w:numId w:val="4"/>
        </w:numPr>
        <w:kinsoku w:val="0"/>
        <w:overflowPunct w:val="0"/>
        <w:spacing w:line="360" w:lineRule="auto"/>
        <w:ind w:right="113"/>
        <w:jc w:val="both"/>
        <w:rPr>
          <w:rFonts w:ascii="Arial" w:hAnsi="Arial" w:cs="Arial"/>
          <w:w w:val="105"/>
          <w:lang w:val="es-PR"/>
        </w:rPr>
      </w:pPr>
      <w:r w:rsidRPr="00512287">
        <w:rPr>
          <w:rFonts w:ascii="Arial" w:hAnsi="Arial" w:cs="Arial"/>
          <w:b/>
          <w:bCs/>
          <w:w w:val="105"/>
          <w:lang w:val="es-PR"/>
        </w:rPr>
        <w:lastRenderedPageBreak/>
        <w:t xml:space="preserve">AMBAS PARTES </w:t>
      </w:r>
      <w:r w:rsidRPr="00512287">
        <w:rPr>
          <w:rFonts w:ascii="Arial" w:hAnsi="Arial" w:cs="Arial"/>
          <w:w w:val="105"/>
          <w:lang w:val="es-PR"/>
        </w:rPr>
        <w:t xml:space="preserve">acuerdan dar reconocimiento a </w:t>
      </w:r>
      <w:r w:rsidR="00B8655E" w:rsidRPr="00512287">
        <w:rPr>
          <w:rFonts w:ascii="Arial" w:hAnsi="Arial" w:cs="Arial"/>
          <w:b/>
          <w:bCs/>
          <w:w w:val="105"/>
          <w:lang w:val="es-PR"/>
        </w:rPr>
        <w:t>LA LIGA</w:t>
      </w:r>
      <w:r w:rsidRPr="00512287">
        <w:rPr>
          <w:rFonts w:ascii="Arial" w:hAnsi="Arial" w:cs="Arial"/>
          <w:b/>
          <w:bCs/>
          <w:w w:val="105"/>
          <w:lang w:val="es-PR"/>
        </w:rPr>
        <w:t xml:space="preserve"> </w:t>
      </w:r>
      <w:r w:rsidRPr="00512287">
        <w:rPr>
          <w:rFonts w:ascii="Arial" w:hAnsi="Arial" w:cs="Arial"/>
          <w:w w:val="105"/>
          <w:lang w:val="es-PR"/>
        </w:rPr>
        <w:t>sobre la colaboración en el desarrollo del material educativo, informativo y de orientación preparado bajo este Acuerdo. --------------------------</w:t>
      </w:r>
    </w:p>
    <w:p w14:paraId="6815F6BD" w14:textId="7043F7EC" w:rsidR="00B11256" w:rsidRPr="00512287" w:rsidRDefault="00FC31F0" w:rsidP="00C76C9E">
      <w:pPr>
        <w:spacing w:line="360" w:lineRule="auto"/>
        <w:jc w:val="both"/>
        <w:rPr>
          <w:rFonts w:ascii="Arial" w:hAnsi="Arial" w:cs="Arial"/>
          <w:lang w:val="es-PR"/>
        </w:rPr>
      </w:pPr>
      <w:r w:rsidRPr="00512287">
        <w:rPr>
          <w:rFonts w:ascii="Arial" w:hAnsi="Arial" w:cs="Arial"/>
          <w:lang w:val="es-PR"/>
        </w:rPr>
        <w:t>-----</w:t>
      </w:r>
      <w:r w:rsidRPr="00512287">
        <w:rPr>
          <w:rFonts w:ascii="Arial" w:hAnsi="Arial" w:cs="Arial"/>
          <w:b/>
          <w:lang w:val="es-PR"/>
        </w:rPr>
        <w:t>S</w:t>
      </w:r>
      <w:r w:rsidR="00383E2E" w:rsidRPr="00512287">
        <w:rPr>
          <w:rFonts w:ascii="Arial" w:hAnsi="Arial" w:cs="Arial"/>
          <w:b/>
          <w:lang w:val="es-PR"/>
        </w:rPr>
        <w:t>EXTA</w:t>
      </w:r>
      <w:r w:rsidRPr="00512287">
        <w:rPr>
          <w:rFonts w:ascii="Arial" w:hAnsi="Arial" w:cs="Arial"/>
          <w:b/>
          <w:lang w:val="es-PR"/>
        </w:rPr>
        <w:t xml:space="preserve">: </w:t>
      </w:r>
      <w:r w:rsidRPr="00512287">
        <w:rPr>
          <w:rFonts w:ascii="Arial" w:hAnsi="Arial" w:cs="Arial"/>
          <w:lang w:val="es-PR"/>
        </w:rPr>
        <w:t xml:space="preserve">Reproducción de material: </w:t>
      </w:r>
      <w:r w:rsidRPr="000914CC">
        <w:rPr>
          <w:rFonts w:ascii="Arial" w:hAnsi="Arial" w:cs="Arial"/>
          <w:b/>
          <w:bCs/>
          <w:lang w:val="es-PR"/>
        </w:rPr>
        <w:t xml:space="preserve">LAS </w:t>
      </w:r>
      <w:r w:rsidRPr="00512287">
        <w:rPr>
          <w:rFonts w:ascii="Arial" w:hAnsi="Arial" w:cs="Arial"/>
          <w:b/>
          <w:lang w:val="es-PR"/>
        </w:rPr>
        <w:t>PARTES</w:t>
      </w:r>
      <w:r w:rsidRPr="00512287">
        <w:rPr>
          <w:rFonts w:ascii="Arial" w:hAnsi="Arial" w:cs="Arial"/>
          <w:lang w:val="es-PR"/>
        </w:rPr>
        <w:t xml:space="preserve"> acuerdan lo siguiente con relación a la reproducción de materiales desarrollados bajo este acuerdo y la reproducción del material que se utilice en las actividades educativas que se realicen conforme a las áreas de colaboración de este acuerdo: -------------- </w:t>
      </w:r>
    </w:p>
    <w:p w14:paraId="2DA7AA7F" w14:textId="1EFBE250" w:rsidR="00FC31F0" w:rsidRPr="00512287" w:rsidRDefault="00FC31F0" w:rsidP="00C76C9E">
      <w:pPr>
        <w:pStyle w:val="ListParagraph"/>
        <w:numPr>
          <w:ilvl w:val="0"/>
          <w:numId w:val="5"/>
        </w:numPr>
        <w:spacing w:line="360" w:lineRule="auto"/>
        <w:jc w:val="both"/>
        <w:rPr>
          <w:rFonts w:ascii="Arial" w:hAnsi="Arial" w:cs="Arial"/>
          <w:lang w:val="es-PR"/>
        </w:rPr>
      </w:pPr>
      <w:r w:rsidRPr="00512287">
        <w:rPr>
          <w:rFonts w:ascii="Arial" w:hAnsi="Arial" w:cs="Arial"/>
          <w:b/>
          <w:bCs/>
          <w:lang w:val="es-PR"/>
        </w:rPr>
        <w:t xml:space="preserve">El </w:t>
      </w:r>
      <w:r w:rsidR="003D60E0" w:rsidRPr="00512287">
        <w:rPr>
          <w:rFonts w:ascii="Arial" w:hAnsi="Arial" w:cs="Arial"/>
          <w:b/>
          <w:lang w:val="es-PR"/>
        </w:rPr>
        <w:t>INSTITUTO</w:t>
      </w:r>
      <w:r w:rsidR="003D60E0" w:rsidRPr="00512287">
        <w:rPr>
          <w:rFonts w:ascii="Arial" w:hAnsi="Arial" w:cs="Arial"/>
          <w:lang w:val="es-PR"/>
        </w:rPr>
        <w:t xml:space="preserve"> </w:t>
      </w:r>
      <w:r w:rsidRPr="00512287">
        <w:rPr>
          <w:rFonts w:ascii="Arial" w:hAnsi="Arial" w:cs="Arial"/>
          <w:lang w:val="es-PR"/>
        </w:rPr>
        <w:t>será responsable de la forma y manera de producir y</w:t>
      </w:r>
      <w:r w:rsidR="00473F21">
        <w:rPr>
          <w:rFonts w:ascii="Arial" w:hAnsi="Arial" w:cs="Arial"/>
          <w:lang w:val="es-PR"/>
        </w:rPr>
        <w:t>/o</w:t>
      </w:r>
      <w:r w:rsidRPr="00512287">
        <w:rPr>
          <w:rFonts w:ascii="Arial" w:hAnsi="Arial" w:cs="Arial"/>
          <w:lang w:val="es-PR"/>
        </w:rPr>
        <w:t xml:space="preserve"> distribuir los materiales que se utilizarán en las actividades educativas previo acuerdo entre las PARTES. </w:t>
      </w:r>
      <w:r w:rsidR="003D60E0" w:rsidRPr="00512287">
        <w:rPr>
          <w:rFonts w:ascii="Arial" w:hAnsi="Arial" w:cs="Arial"/>
          <w:lang w:val="es-PR"/>
        </w:rPr>
        <w:t>------------------------------------------------</w:t>
      </w:r>
    </w:p>
    <w:p w14:paraId="14448AF4" w14:textId="780CF2EC" w:rsidR="00FC31F0" w:rsidRPr="00512287" w:rsidRDefault="00FC31F0" w:rsidP="00C76C9E">
      <w:pPr>
        <w:spacing w:line="360" w:lineRule="auto"/>
        <w:jc w:val="both"/>
        <w:rPr>
          <w:rFonts w:ascii="Arial" w:hAnsi="Arial" w:cs="Arial"/>
          <w:lang w:val="es-PR"/>
        </w:rPr>
      </w:pPr>
      <w:r w:rsidRPr="00512287">
        <w:rPr>
          <w:rFonts w:ascii="Arial" w:hAnsi="Arial" w:cs="Arial"/>
          <w:lang w:val="es-PR"/>
        </w:rPr>
        <w:t>-----</w:t>
      </w:r>
      <w:r w:rsidR="00383E2E" w:rsidRPr="00512287">
        <w:rPr>
          <w:rFonts w:ascii="Arial" w:hAnsi="Arial" w:cs="Arial"/>
          <w:b/>
          <w:lang w:val="es-PR"/>
        </w:rPr>
        <w:t>SEPTIMA</w:t>
      </w:r>
      <w:r w:rsidRPr="00512287">
        <w:rPr>
          <w:rFonts w:ascii="Arial" w:hAnsi="Arial" w:cs="Arial"/>
          <w:b/>
          <w:lang w:val="es-PR"/>
        </w:rPr>
        <w:t>:</w:t>
      </w:r>
      <w:r w:rsidRPr="00512287">
        <w:rPr>
          <w:rFonts w:ascii="Arial" w:hAnsi="Arial" w:cs="Arial"/>
          <w:lang w:val="es-PR"/>
        </w:rPr>
        <w:t xml:space="preserve"> </w:t>
      </w:r>
      <w:r w:rsidRPr="00512287">
        <w:rPr>
          <w:rFonts w:ascii="Arial" w:hAnsi="Arial" w:cs="Arial"/>
          <w:b/>
          <w:u w:val="single"/>
          <w:lang w:val="es-PR"/>
        </w:rPr>
        <w:t>Vi</w:t>
      </w:r>
      <w:r w:rsidR="003049AA" w:rsidRPr="00512287">
        <w:rPr>
          <w:rFonts w:ascii="Arial" w:hAnsi="Arial" w:cs="Arial"/>
          <w:b/>
          <w:u w:val="single"/>
          <w:lang w:val="es-PR"/>
        </w:rPr>
        <w:t>g</w:t>
      </w:r>
      <w:r w:rsidRPr="00512287">
        <w:rPr>
          <w:rFonts w:ascii="Arial" w:hAnsi="Arial" w:cs="Arial"/>
          <w:b/>
          <w:u w:val="single"/>
          <w:lang w:val="es-PR"/>
        </w:rPr>
        <w:t>encia:</w:t>
      </w:r>
      <w:r w:rsidRPr="00512287">
        <w:rPr>
          <w:rFonts w:ascii="Arial" w:hAnsi="Arial" w:cs="Arial"/>
          <w:lang w:val="es-PR"/>
        </w:rPr>
        <w:t xml:space="preserve"> </w:t>
      </w:r>
      <w:r w:rsidR="00084249" w:rsidRPr="00512287">
        <w:rPr>
          <w:rFonts w:ascii="Arial" w:hAnsi="Arial" w:cs="Arial"/>
          <w:lang w:val="es-PR"/>
        </w:rPr>
        <w:t xml:space="preserve">Este </w:t>
      </w:r>
      <w:r w:rsidR="003D60E0" w:rsidRPr="00512287">
        <w:rPr>
          <w:rFonts w:ascii="Arial" w:hAnsi="Arial" w:cs="Arial"/>
          <w:b/>
          <w:lang w:val="es-PR"/>
        </w:rPr>
        <w:t>ACUERDO DE COLABORACIÓN</w:t>
      </w:r>
      <w:r w:rsidR="00084249" w:rsidRPr="00512287">
        <w:rPr>
          <w:rFonts w:ascii="Arial" w:hAnsi="Arial" w:cs="Arial"/>
          <w:lang w:val="es-PR"/>
        </w:rPr>
        <w:t xml:space="preserve"> estará vigente </w:t>
      </w:r>
      <w:r w:rsidR="00173AF5" w:rsidRPr="00512287">
        <w:rPr>
          <w:rFonts w:ascii="Arial" w:hAnsi="Arial" w:cs="Arial"/>
          <w:lang w:val="es-PR"/>
        </w:rPr>
        <w:t>hasta el 30 de junio de 2022</w:t>
      </w:r>
      <w:r w:rsidR="00084249" w:rsidRPr="00512287">
        <w:rPr>
          <w:rFonts w:ascii="Arial" w:hAnsi="Arial" w:cs="Arial"/>
          <w:lang w:val="es-PR"/>
        </w:rPr>
        <w:t xml:space="preserve"> comenzando su vigencia a part</w:t>
      </w:r>
      <w:r w:rsidR="003D60E0" w:rsidRPr="00512287">
        <w:rPr>
          <w:rFonts w:ascii="Arial" w:hAnsi="Arial" w:cs="Arial"/>
          <w:lang w:val="es-PR"/>
        </w:rPr>
        <w:t>ir de la fecha de su firma.</w:t>
      </w:r>
      <w:r w:rsidR="00173AF5" w:rsidRPr="00512287">
        <w:rPr>
          <w:rFonts w:ascii="Arial" w:hAnsi="Arial" w:cs="Arial"/>
          <w:lang w:val="es-PR"/>
        </w:rPr>
        <w:t>--</w:t>
      </w:r>
      <w:r w:rsidR="00FB3E22" w:rsidRPr="00512287">
        <w:rPr>
          <w:rFonts w:ascii="Arial" w:hAnsi="Arial" w:cs="Arial"/>
          <w:lang w:val="es-PR"/>
        </w:rPr>
        <w:t>------------------------------------------------------------------------------</w:t>
      </w:r>
    </w:p>
    <w:p w14:paraId="4670B6AE" w14:textId="4839E861" w:rsidR="009F0BCA" w:rsidRPr="00512287" w:rsidRDefault="00DA6E12" w:rsidP="00C76C9E">
      <w:pPr>
        <w:spacing w:line="360" w:lineRule="auto"/>
        <w:ind w:left="100" w:right="66"/>
        <w:jc w:val="both"/>
        <w:rPr>
          <w:rFonts w:ascii="Arial" w:eastAsia="Times New Roman" w:hAnsi="Arial" w:cs="Arial"/>
          <w:lang w:val="es-PR"/>
        </w:rPr>
      </w:pPr>
      <w:r w:rsidRPr="00512287">
        <w:rPr>
          <w:rFonts w:ascii="Arial" w:eastAsia="Times New Roman" w:hAnsi="Arial" w:cs="Arial"/>
          <w:lang w:val="es-PR"/>
        </w:rPr>
        <w:t>--</w:t>
      </w:r>
      <w:r w:rsidR="009F0BCA" w:rsidRPr="00512287">
        <w:rPr>
          <w:rFonts w:ascii="Arial" w:eastAsia="Times New Roman" w:hAnsi="Arial" w:cs="Arial"/>
          <w:lang w:val="es-PR"/>
        </w:rPr>
        <w:t>---------------</w:t>
      </w:r>
      <w:r w:rsidR="00F21D18" w:rsidRPr="00512287">
        <w:rPr>
          <w:rFonts w:ascii="Arial" w:eastAsia="Times New Roman" w:hAnsi="Arial" w:cs="Arial"/>
          <w:lang w:val="es-PR"/>
        </w:rPr>
        <w:t>-----------------------</w:t>
      </w:r>
      <w:r w:rsidR="00F21D18" w:rsidRPr="00512287">
        <w:rPr>
          <w:rFonts w:ascii="Arial" w:eastAsia="Times New Roman" w:hAnsi="Arial" w:cs="Arial"/>
          <w:b/>
          <w:bCs/>
          <w:lang w:val="es-PR"/>
        </w:rPr>
        <w:t>ACEPTACIÓ</w:t>
      </w:r>
      <w:r w:rsidR="009F0BCA" w:rsidRPr="00512287">
        <w:rPr>
          <w:rFonts w:ascii="Arial" w:eastAsia="Times New Roman" w:hAnsi="Arial" w:cs="Arial"/>
          <w:b/>
          <w:bCs/>
          <w:lang w:val="es-PR"/>
        </w:rPr>
        <w:t>N</w:t>
      </w:r>
      <w:r w:rsidR="009F0BCA" w:rsidRPr="00512287">
        <w:rPr>
          <w:rFonts w:ascii="Arial" w:eastAsia="Times New Roman" w:hAnsi="Arial" w:cs="Arial"/>
          <w:lang w:val="es-PR"/>
        </w:rPr>
        <w:t>-----------------------------------------</w:t>
      </w:r>
    </w:p>
    <w:p w14:paraId="6D1D1BC2" w14:textId="7C272F05" w:rsidR="004E13F0" w:rsidRPr="00512287" w:rsidRDefault="004E13F0" w:rsidP="00C76C9E">
      <w:pPr>
        <w:spacing w:line="360" w:lineRule="auto"/>
        <w:ind w:left="100" w:right="66"/>
        <w:jc w:val="both"/>
        <w:rPr>
          <w:rFonts w:ascii="Arial" w:eastAsia="Times New Roman" w:hAnsi="Arial" w:cs="Arial"/>
          <w:spacing w:val="-1"/>
          <w:lang w:val="es-PR"/>
        </w:rPr>
      </w:pP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spacing w:val="2"/>
          <w:lang w:val="es-PR"/>
        </w:rPr>
        <w:t>-</w:t>
      </w:r>
      <w:r w:rsidR="003D60E0" w:rsidRPr="00512287">
        <w:rPr>
          <w:rFonts w:ascii="Arial" w:hAnsi="Arial" w:cs="Arial"/>
          <w:b/>
          <w:bCs/>
          <w:lang w:val="es-PR"/>
        </w:rPr>
        <w:t xml:space="preserve"> AMBAS PARTES</w:t>
      </w:r>
      <w:r w:rsidR="003D60E0" w:rsidRPr="00512287">
        <w:rPr>
          <w:rFonts w:ascii="Arial" w:eastAsia="Times New Roman" w:hAnsi="Arial" w:cs="Arial"/>
          <w:spacing w:val="2"/>
          <w:lang w:val="es-PR"/>
        </w:rPr>
        <w:t xml:space="preserve"> </w:t>
      </w:r>
      <w:r w:rsidR="009F0BCA" w:rsidRPr="00512287">
        <w:rPr>
          <w:rFonts w:ascii="Arial" w:eastAsia="Times New Roman" w:hAnsi="Arial" w:cs="Arial"/>
          <w:spacing w:val="2"/>
          <w:lang w:val="es-PR"/>
        </w:rPr>
        <w:t>manifiestan que han l</w:t>
      </w:r>
      <w:r w:rsidRPr="00512287">
        <w:rPr>
          <w:rFonts w:ascii="Arial" w:eastAsia="Times New Roman" w:hAnsi="Arial" w:cs="Arial"/>
          <w:spacing w:val="-1"/>
          <w:lang w:val="es-PR"/>
        </w:rPr>
        <w:t>e</w:t>
      </w:r>
      <w:r w:rsidRPr="00512287">
        <w:rPr>
          <w:rFonts w:ascii="Arial" w:eastAsia="Times New Roman" w:hAnsi="Arial" w:cs="Arial"/>
          <w:lang w:val="es-PR"/>
        </w:rPr>
        <w:t>ído</w:t>
      </w:r>
      <w:r w:rsidRPr="00512287">
        <w:rPr>
          <w:rFonts w:ascii="Arial" w:eastAsia="Times New Roman" w:hAnsi="Arial" w:cs="Arial"/>
          <w:spacing w:val="10"/>
          <w:lang w:val="es-PR"/>
        </w:rPr>
        <w:t xml:space="preserve"> </w:t>
      </w:r>
      <w:r w:rsidRPr="00512287">
        <w:rPr>
          <w:rFonts w:ascii="Arial" w:eastAsia="Times New Roman" w:hAnsi="Arial" w:cs="Arial"/>
          <w:spacing w:val="-1"/>
          <w:lang w:val="es-PR"/>
        </w:rPr>
        <w:t>e</w:t>
      </w:r>
      <w:r w:rsidRPr="00512287">
        <w:rPr>
          <w:rFonts w:ascii="Arial" w:eastAsia="Times New Roman" w:hAnsi="Arial" w:cs="Arial"/>
          <w:lang w:val="es-PR"/>
        </w:rPr>
        <w:t>ste</w:t>
      </w:r>
      <w:r w:rsidRPr="00512287">
        <w:rPr>
          <w:rFonts w:ascii="Arial" w:eastAsia="Times New Roman" w:hAnsi="Arial" w:cs="Arial"/>
          <w:spacing w:val="9"/>
          <w:lang w:val="es-PR"/>
        </w:rPr>
        <w:t xml:space="preserve"> </w:t>
      </w:r>
      <w:r w:rsidRPr="00512287">
        <w:rPr>
          <w:rFonts w:ascii="Arial" w:eastAsia="Times New Roman" w:hAnsi="Arial" w:cs="Arial"/>
          <w:spacing w:val="-1"/>
          <w:lang w:val="es-PR"/>
        </w:rPr>
        <w:t>ac</w:t>
      </w:r>
      <w:r w:rsidRPr="00512287">
        <w:rPr>
          <w:rFonts w:ascii="Arial" w:eastAsia="Times New Roman" w:hAnsi="Arial" w:cs="Arial"/>
          <w:lang w:val="es-PR"/>
        </w:rPr>
        <w:t>u</w:t>
      </w:r>
      <w:r w:rsidRPr="00512287">
        <w:rPr>
          <w:rFonts w:ascii="Arial" w:eastAsia="Times New Roman" w:hAnsi="Arial" w:cs="Arial"/>
          <w:spacing w:val="1"/>
          <w:lang w:val="es-PR"/>
        </w:rPr>
        <w:t>e</w:t>
      </w:r>
      <w:r w:rsidRPr="00512287">
        <w:rPr>
          <w:rFonts w:ascii="Arial" w:eastAsia="Times New Roman" w:hAnsi="Arial" w:cs="Arial"/>
          <w:lang w:val="es-PR"/>
        </w:rPr>
        <w:t>rdo</w:t>
      </w:r>
      <w:r w:rsidRPr="00512287">
        <w:rPr>
          <w:rFonts w:ascii="Arial" w:eastAsia="Times New Roman" w:hAnsi="Arial" w:cs="Arial"/>
          <w:spacing w:val="6"/>
          <w:lang w:val="es-PR"/>
        </w:rPr>
        <w:t xml:space="preserve"> </w:t>
      </w:r>
      <w:r w:rsidRPr="00512287">
        <w:rPr>
          <w:rFonts w:ascii="Arial" w:eastAsia="Times New Roman" w:hAnsi="Arial" w:cs="Arial"/>
          <w:spacing w:val="2"/>
          <w:lang w:val="es-PR"/>
        </w:rPr>
        <w:t>p</w:t>
      </w:r>
      <w:r w:rsidRPr="00512287">
        <w:rPr>
          <w:rFonts w:ascii="Arial" w:eastAsia="Times New Roman" w:hAnsi="Arial" w:cs="Arial"/>
          <w:lang w:val="es-PR"/>
        </w:rPr>
        <w:t>or</w:t>
      </w:r>
      <w:r w:rsidRPr="00512287">
        <w:rPr>
          <w:rFonts w:ascii="Arial" w:eastAsia="Times New Roman" w:hAnsi="Arial" w:cs="Arial"/>
          <w:spacing w:val="6"/>
          <w:lang w:val="es-PR"/>
        </w:rPr>
        <w:t xml:space="preserve"> </w:t>
      </w:r>
      <w:r w:rsidRPr="00512287">
        <w:rPr>
          <w:rFonts w:ascii="Arial" w:eastAsia="Times New Roman" w:hAnsi="Arial" w:cs="Arial"/>
          <w:spacing w:val="1"/>
          <w:lang w:val="es-PR"/>
        </w:rPr>
        <w:t>c</w:t>
      </w:r>
      <w:r w:rsidRPr="00512287">
        <w:rPr>
          <w:rFonts w:ascii="Arial" w:eastAsia="Times New Roman" w:hAnsi="Arial" w:cs="Arial"/>
          <w:spacing w:val="-1"/>
          <w:lang w:val="es-PR"/>
        </w:rPr>
        <w:t>a</w:t>
      </w:r>
      <w:r w:rsidRPr="00512287">
        <w:rPr>
          <w:rFonts w:ascii="Arial" w:eastAsia="Times New Roman" w:hAnsi="Arial" w:cs="Arial"/>
          <w:lang w:val="es-PR"/>
        </w:rPr>
        <w:t>da</w:t>
      </w:r>
      <w:r w:rsidRPr="00512287">
        <w:rPr>
          <w:rFonts w:ascii="Arial" w:eastAsia="Times New Roman" w:hAnsi="Arial" w:cs="Arial"/>
          <w:spacing w:val="6"/>
          <w:lang w:val="es-PR"/>
        </w:rPr>
        <w:t xml:space="preserve"> </w:t>
      </w:r>
      <w:r w:rsidRPr="00512287">
        <w:rPr>
          <w:rFonts w:ascii="Arial" w:eastAsia="Times New Roman" w:hAnsi="Arial" w:cs="Arial"/>
          <w:lang w:val="es-PR"/>
        </w:rPr>
        <w:t>uno</w:t>
      </w:r>
      <w:r w:rsidRPr="00512287">
        <w:rPr>
          <w:rFonts w:ascii="Arial" w:eastAsia="Times New Roman" w:hAnsi="Arial" w:cs="Arial"/>
          <w:spacing w:val="9"/>
          <w:lang w:val="es-PR"/>
        </w:rPr>
        <w:t xml:space="preserve"> </w:t>
      </w:r>
      <w:r w:rsidRPr="00512287">
        <w:rPr>
          <w:rFonts w:ascii="Arial" w:eastAsia="Times New Roman" w:hAnsi="Arial" w:cs="Arial"/>
          <w:lang w:val="es-PR"/>
        </w:rPr>
        <w:t>de</w:t>
      </w:r>
      <w:r w:rsidRPr="00512287">
        <w:rPr>
          <w:rFonts w:ascii="Arial" w:eastAsia="Times New Roman" w:hAnsi="Arial" w:cs="Arial"/>
          <w:spacing w:val="8"/>
          <w:lang w:val="es-PR"/>
        </w:rPr>
        <w:t xml:space="preserve"> </w:t>
      </w:r>
      <w:r w:rsidRPr="00512287">
        <w:rPr>
          <w:rFonts w:ascii="Arial" w:eastAsia="Times New Roman" w:hAnsi="Arial" w:cs="Arial"/>
          <w:lang w:val="es-PR"/>
        </w:rPr>
        <w:t>los</w:t>
      </w:r>
      <w:r w:rsidRPr="00512287">
        <w:rPr>
          <w:rFonts w:ascii="Arial" w:eastAsia="Times New Roman" w:hAnsi="Arial" w:cs="Arial"/>
          <w:spacing w:val="8"/>
          <w:lang w:val="es-PR"/>
        </w:rPr>
        <w:t xml:space="preserve"> </w:t>
      </w:r>
      <w:r w:rsidRPr="00512287">
        <w:rPr>
          <w:rFonts w:ascii="Arial" w:eastAsia="Times New Roman" w:hAnsi="Arial" w:cs="Arial"/>
          <w:lang w:val="es-PR"/>
        </w:rPr>
        <w:t>oto</w:t>
      </w:r>
      <w:r w:rsidRPr="00512287">
        <w:rPr>
          <w:rFonts w:ascii="Arial" w:eastAsia="Times New Roman" w:hAnsi="Arial" w:cs="Arial"/>
          <w:spacing w:val="2"/>
          <w:lang w:val="es-PR"/>
        </w:rPr>
        <w:t>r</w:t>
      </w:r>
      <w:r w:rsidRPr="00512287">
        <w:rPr>
          <w:rFonts w:ascii="Arial" w:eastAsia="Times New Roman" w:hAnsi="Arial" w:cs="Arial"/>
          <w:lang w:val="es-PR"/>
        </w:rPr>
        <w:t>g</w:t>
      </w:r>
      <w:r w:rsidRPr="00512287">
        <w:rPr>
          <w:rFonts w:ascii="Arial" w:eastAsia="Times New Roman" w:hAnsi="Arial" w:cs="Arial"/>
          <w:spacing w:val="-1"/>
          <w:lang w:val="es-PR"/>
        </w:rPr>
        <w:t>a</w:t>
      </w:r>
      <w:r w:rsidRPr="00512287">
        <w:rPr>
          <w:rFonts w:ascii="Arial" w:eastAsia="Times New Roman" w:hAnsi="Arial" w:cs="Arial"/>
          <w:lang w:val="es-PR"/>
        </w:rPr>
        <w:t>ntes,</w:t>
      </w:r>
      <w:r w:rsidRPr="00512287">
        <w:rPr>
          <w:rFonts w:ascii="Arial" w:eastAsia="Times New Roman" w:hAnsi="Arial" w:cs="Arial"/>
          <w:spacing w:val="7"/>
          <w:lang w:val="es-PR"/>
        </w:rPr>
        <w:t xml:space="preserve"> </w:t>
      </w:r>
      <w:r w:rsidR="00F21D18" w:rsidRPr="00512287">
        <w:rPr>
          <w:rFonts w:ascii="Arial" w:eastAsia="Times New Roman" w:hAnsi="Arial" w:cs="Arial"/>
          <w:spacing w:val="-1"/>
          <w:lang w:val="es-PR"/>
        </w:rPr>
        <w:t>e</w:t>
      </w:r>
      <w:r w:rsidRPr="00512287">
        <w:rPr>
          <w:rFonts w:ascii="Arial" w:eastAsia="Times New Roman" w:hAnsi="Arial" w:cs="Arial"/>
          <w:lang w:val="es-PR"/>
        </w:rPr>
        <w:t>stos</w:t>
      </w:r>
      <w:r w:rsidRPr="00512287">
        <w:rPr>
          <w:rFonts w:ascii="Arial" w:eastAsia="Times New Roman" w:hAnsi="Arial" w:cs="Arial"/>
          <w:spacing w:val="10"/>
          <w:lang w:val="es-PR"/>
        </w:rPr>
        <w:t xml:space="preserve"> </w:t>
      </w:r>
      <w:r w:rsidRPr="00512287">
        <w:rPr>
          <w:rFonts w:ascii="Arial" w:eastAsia="Times New Roman" w:hAnsi="Arial" w:cs="Arial"/>
          <w:spacing w:val="-1"/>
          <w:lang w:val="es-PR"/>
        </w:rPr>
        <w:t>e</w:t>
      </w:r>
      <w:r w:rsidRPr="00512287">
        <w:rPr>
          <w:rFonts w:ascii="Arial" w:eastAsia="Times New Roman" w:hAnsi="Arial" w:cs="Arial"/>
          <w:spacing w:val="2"/>
          <w:lang w:val="es-PR"/>
        </w:rPr>
        <w:t>x</w:t>
      </w:r>
      <w:r w:rsidRPr="00512287">
        <w:rPr>
          <w:rFonts w:ascii="Arial" w:eastAsia="Times New Roman" w:hAnsi="Arial" w:cs="Arial"/>
          <w:lang w:val="es-PR"/>
        </w:rPr>
        <w:t>p</w:t>
      </w:r>
      <w:r w:rsidRPr="00512287">
        <w:rPr>
          <w:rFonts w:ascii="Arial" w:eastAsia="Times New Roman" w:hAnsi="Arial" w:cs="Arial"/>
          <w:spacing w:val="-1"/>
          <w:lang w:val="es-PR"/>
        </w:rPr>
        <w:t>re</w:t>
      </w:r>
      <w:r w:rsidRPr="00512287">
        <w:rPr>
          <w:rFonts w:ascii="Arial" w:eastAsia="Times New Roman" w:hAnsi="Arial" w:cs="Arial"/>
          <w:lang w:val="es-PR"/>
        </w:rPr>
        <w:t>s</w:t>
      </w:r>
      <w:r w:rsidRPr="00512287">
        <w:rPr>
          <w:rFonts w:ascii="Arial" w:eastAsia="Times New Roman" w:hAnsi="Arial" w:cs="Arial"/>
          <w:spacing w:val="-1"/>
          <w:lang w:val="es-PR"/>
        </w:rPr>
        <w:t>a</w:t>
      </w:r>
      <w:r w:rsidRPr="00512287">
        <w:rPr>
          <w:rFonts w:ascii="Arial" w:eastAsia="Times New Roman" w:hAnsi="Arial" w:cs="Arial"/>
          <w:lang w:val="es-PR"/>
        </w:rPr>
        <w:t>n</w:t>
      </w:r>
      <w:r w:rsidRPr="00512287">
        <w:rPr>
          <w:rFonts w:ascii="Arial" w:eastAsia="Times New Roman" w:hAnsi="Arial" w:cs="Arial"/>
          <w:spacing w:val="7"/>
          <w:lang w:val="es-PR"/>
        </w:rPr>
        <w:t xml:space="preserve"> </w:t>
      </w:r>
      <w:r w:rsidRPr="00512287">
        <w:rPr>
          <w:rFonts w:ascii="Arial" w:eastAsia="Times New Roman" w:hAnsi="Arial" w:cs="Arial"/>
          <w:lang w:val="es-PR"/>
        </w:rPr>
        <w:t>su</w:t>
      </w:r>
      <w:r w:rsidRPr="00512287">
        <w:rPr>
          <w:rFonts w:ascii="Arial" w:eastAsia="Times New Roman" w:hAnsi="Arial" w:cs="Arial"/>
          <w:spacing w:val="12"/>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onfo</w:t>
      </w:r>
      <w:r w:rsidRPr="00512287">
        <w:rPr>
          <w:rFonts w:ascii="Arial" w:eastAsia="Times New Roman" w:hAnsi="Arial" w:cs="Arial"/>
          <w:spacing w:val="-1"/>
          <w:lang w:val="es-PR"/>
        </w:rPr>
        <w:t>r</w:t>
      </w:r>
      <w:r w:rsidRPr="00512287">
        <w:rPr>
          <w:rFonts w:ascii="Arial" w:eastAsia="Times New Roman" w:hAnsi="Arial" w:cs="Arial"/>
          <w:lang w:val="es-PR"/>
        </w:rPr>
        <w:t>m</w:t>
      </w:r>
      <w:r w:rsidRPr="00512287">
        <w:rPr>
          <w:rFonts w:ascii="Arial" w:eastAsia="Times New Roman" w:hAnsi="Arial" w:cs="Arial"/>
          <w:spacing w:val="1"/>
          <w:lang w:val="es-PR"/>
        </w:rPr>
        <w:t>i</w:t>
      </w:r>
      <w:r w:rsidRPr="00512287">
        <w:rPr>
          <w:rFonts w:ascii="Arial" w:eastAsia="Times New Roman" w:hAnsi="Arial" w:cs="Arial"/>
          <w:lang w:val="es-PR"/>
        </w:rPr>
        <w:t>d</w:t>
      </w:r>
      <w:r w:rsidRPr="00512287">
        <w:rPr>
          <w:rFonts w:ascii="Arial" w:eastAsia="Times New Roman" w:hAnsi="Arial" w:cs="Arial"/>
          <w:spacing w:val="-1"/>
          <w:lang w:val="es-PR"/>
        </w:rPr>
        <w:t>a</w:t>
      </w:r>
      <w:r w:rsidRPr="00512287">
        <w:rPr>
          <w:rFonts w:ascii="Arial" w:eastAsia="Times New Roman" w:hAnsi="Arial" w:cs="Arial"/>
          <w:lang w:val="es-PR"/>
        </w:rPr>
        <w:t>d</w:t>
      </w:r>
      <w:r w:rsidRPr="00512287">
        <w:rPr>
          <w:rFonts w:ascii="Arial" w:eastAsia="Times New Roman" w:hAnsi="Arial" w:cs="Arial"/>
          <w:spacing w:val="9"/>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on</w:t>
      </w:r>
      <w:r w:rsidRPr="00512287">
        <w:rPr>
          <w:rFonts w:ascii="Arial" w:eastAsia="Times New Roman" w:hAnsi="Arial" w:cs="Arial"/>
          <w:spacing w:val="7"/>
          <w:lang w:val="es-PR"/>
        </w:rPr>
        <w:t xml:space="preserve"> </w:t>
      </w:r>
      <w:r w:rsidRPr="00512287">
        <w:rPr>
          <w:rFonts w:ascii="Arial" w:eastAsia="Times New Roman" w:hAnsi="Arial" w:cs="Arial"/>
          <w:lang w:val="es-PR"/>
        </w:rPr>
        <w:t>todas las disposicion</w:t>
      </w:r>
      <w:r w:rsidRPr="00512287">
        <w:rPr>
          <w:rFonts w:ascii="Arial" w:eastAsia="Times New Roman" w:hAnsi="Arial" w:cs="Arial"/>
          <w:spacing w:val="-1"/>
          <w:lang w:val="es-PR"/>
        </w:rPr>
        <w:t>e</w:t>
      </w:r>
      <w:r w:rsidRPr="00512287">
        <w:rPr>
          <w:rFonts w:ascii="Arial" w:eastAsia="Times New Roman" w:hAnsi="Arial" w:cs="Arial"/>
          <w:lang w:val="es-PR"/>
        </w:rPr>
        <w:t xml:space="preserve">s, </w:t>
      </w:r>
      <w:r w:rsidRPr="00512287">
        <w:rPr>
          <w:rFonts w:ascii="Arial" w:eastAsia="Times New Roman" w:hAnsi="Arial" w:cs="Arial"/>
          <w:spacing w:val="-1"/>
          <w:lang w:val="es-PR"/>
        </w:rPr>
        <w:t>e</w:t>
      </w:r>
      <w:r w:rsidRPr="00512287">
        <w:rPr>
          <w:rFonts w:ascii="Arial" w:eastAsia="Times New Roman" w:hAnsi="Arial" w:cs="Arial"/>
          <w:lang w:val="es-PR"/>
        </w:rPr>
        <w:t>st</w:t>
      </w:r>
      <w:r w:rsidRPr="00512287">
        <w:rPr>
          <w:rFonts w:ascii="Arial" w:eastAsia="Times New Roman" w:hAnsi="Arial" w:cs="Arial"/>
          <w:spacing w:val="1"/>
          <w:lang w:val="es-PR"/>
        </w:rPr>
        <w:t>i</w:t>
      </w:r>
      <w:r w:rsidRPr="00512287">
        <w:rPr>
          <w:rFonts w:ascii="Arial" w:eastAsia="Times New Roman" w:hAnsi="Arial" w:cs="Arial"/>
          <w:lang w:val="es-PR"/>
        </w:rPr>
        <w:t>pula</w:t>
      </w:r>
      <w:r w:rsidRPr="00512287">
        <w:rPr>
          <w:rFonts w:ascii="Arial" w:eastAsia="Times New Roman" w:hAnsi="Arial" w:cs="Arial"/>
          <w:spacing w:val="-1"/>
          <w:lang w:val="es-PR"/>
        </w:rPr>
        <w:t>c</w:t>
      </w:r>
      <w:r w:rsidRPr="00512287">
        <w:rPr>
          <w:rFonts w:ascii="Arial" w:eastAsia="Times New Roman" w:hAnsi="Arial" w:cs="Arial"/>
          <w:lang w:val="es-PR"/>
        </w:rPr>
        <w:t>iones</w:t>
      </w:r>
      <w:r w:rsidRPr="00512287">
        <w:rPr>
          <w:rFonts w:ascii="Arial" w:eastAsia="Times New Roman" w:hAnsi="Arial" w:cs="Arial"/>
          <w:spacing w:val="4"/>
          <w:lang w:val="es-PR"/>
        </w:rPr>
        <w:t xml:space="preserve"> </w:t>
      </w:r>
      <w:r w:rsidRPr="00512287">
        <w:rPr>
          <w:rFonts w:ascii="Arial" w:eastAsia="Times New Roman" w:hAnsi="Arial" w:cs="Arial"/>
          <w:lang w:val="es-PR"/>
        </w:rPr>
        <w:t>y</w:t>
      </w:r>
      <w:r w:rsidRPr="00512287">
        <w:rPr>
          <w:rFonts w:ascii="Arial" w:eastAsia="Times New Roman" w:hAnsi="Arial" w:cs="Arial"/>
          <w:spacing w:val="-5"/>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ondicio</w:t>
      </w:r>
      <w:r w:rsidRPr="00512287">
        <w:rPr>
          <w:rFonts w:ascii="Arial" w:eastAsia="Times New Roman" w:hAnsi="Arial" w:cs="Arial"/>
          <w:spacing w:val="2"/>
          <w:lang w:val="es-PR"/>
        </w:rPr>
        <w:t>n</w:t>
      </w:r>
      <w:r w:rsidRPr="00512287">
        <w:rPr>
          <w:rFonts w:ascii="Arial" w:eastAsia="Times New Roman" w:hAnsi="Arial" w:cs="Arial"/>
          <w:spacing w:val="-1"/>
          <w:lang w:val="es-PR"/>
        </w:rPr>
        <w:t>e</w:t>
      </w:r>
      <w:r w:rsidRPr="00512287">
        <w:rPr>
          <w:rFonts w:ascii="Arial" w:eastAsia="Times New Roman" w:hAnsi="Arial" w:cs="Arial"/>
          <w:lang w:val="es-PR"/>
        </w:rPr>
        <w:t>s c</w:t>
      </w:r>
      <w:r w:rsidRPr="00512287">
        <w:rPr>
          <w:rFonts w:ascii="Arial" w:eastAsia="Times New Roman" w:hAnsi="Arial" w:cs="Arial"/>
          <w:spacing w:val="1"/>
          <w:lang w:val="es-PR"/>
        </w:rPr>
        <w:t>o</w:t>
      </w:r>
      <w:r w:rsidRPr="00512287">
        <w:rPr>
          <w:rFonts w:ascii="Arial" w:eastAsia="Times New Roman" w:hAnsi="Arial" w:cs="Arial"/>
          <w:lang w:val="es-PR"/>
        </w:rPr>
        <w:t>nsi</w:t>
      </w:r>
      <w:r w:rsidRPr="00512287">
        <w:rPr>
          <w:rFonts w:ascii="Arial" w:eastAsia="Times New Roman" w:hAnsi="Arial" w:cs="Arial"/>
          <w:spacing w:val="-2"/>
          <w:lang w:val="es-PR"/>
        </w:rPr>
        <w:t>g</w:t>
      </w:r>
      <w:r w:rsidRPr="00512287">
        <w:rPr>
          <w:rFonts w:ascii="Arial" w:eastAsia="Times New Roman" w:hAnsi="Arial" w:cs="Arial"/>
          <w:lang w:val="es-PR"/>
        </w:rPr>
        <w:t>n</w:t>
      </w:r>
      <w:r w:rsidRPr="00512287">
        <w:rPr>
          <w:rFonts w:ascii="Arial" w:eastAsia="Times New Roman" w:hAnsi="Arial" w:cs="Arial"/>
          <w:spacing w:val="-1"/>
          <w:lang w:val="es-PR"/>
        </w:rPr>
        <w:t>a</w:t>
      </w:r>
      <w:r w:rsidRPr="00512287">
        <w:rPr>
          <w:rFonts w:ascii="Arial" w:eastAsia="Times New Roman" w:hAnsi="Arial" w:cs="Arial"/>
          <w:lang w:val="es-PR"/>
        </w:rPr>
        <w:t>d</w:t>
      </w:r>
      <w:r w:rsidRPr="00512287">
        <w:rPr>
          <w:rFonts w:ascii="Arial" w:eastAsia="Times New Roman" w:hAnsi="Arial" w:cs="Arial"/>
          <w:spacing w:val="-1"/>
          <w:lang w:val="es-PR"/>
        </w:rPr>
        <w:t>a</w:t>
      </w:r>
      <w:r w:rsidRPr="00512287">
        <w:rPr>
          <w:rFonts w:ascii="Arial" w:eastAsia="Times New Roman" w:hAnsi="Arial" w:cs="Arial"/>
          <w:lang w:val="es-PR"/>
        </w:rPr>
        <w:t>s</w:t>
      </w:r>
      <w:r w:rsidRPr="00512287">
        <w:rPr>
          <w:rFonts w:ascii="Arial" w:eastAsia="Times New Roman" w:hAnsi="Arial" w:cs="Arial"/>
          <w:spacing w:val="2"/>
          <w:lang w:val="es-PR"/>
        </w:rPr>
        <w:t xml:space="preserve"> </w:t>
      </w:r>
      <w:r w:rsidRPr="00512287">
        <w:rPr>
          <w:rFonts w:ascii="Arial" w:eastAsia="Times New Roman" w:hAnsi="Arial" w:cs="Arial"/>
          <w:spacing w:val="-1"/>
          <w:lang w:val="es-PR"/>
        </w:rPr>
        <w:t>e</w:t>
      </w:r>
      <w:r w:rsidRPr="00512287">
        <w:rPr>
          <w:rFonts w:ascii="Arial" w:eastAsia="Times New Roman" w:hAnsi="Arial" w:cs="Arial"/>
          <w:lang w:val="es-PR"/>
        </w:rPr>
        <w:t xml:space="preserve">n </w:t>
      </w:r>
      <w:r w:rsidRPr="00512287">
        <w:rPr>
          <w:rFonts w:ascii="Arial" w:eastAsia="Times New Roman" w:hAnsi="Arial" w:cs="Arial"/>
          <w:spacing w:val="-1"/>
          <w:lang w:val="es-PR"/>
        </w:rPr>
        <w:t>e</w:t>
      </w:r>
      <w:r w:rsidRPr="00512287">
        <w:rPr>
          <w:rFonts w:ascii="Arial" w:eastAsia="Times New Roman" w:hAnsi="Arial" w:cs="Arial"/>
          <w:lang w:val="es-PR"/>
        </w:rPr>
        <w:t xml:space="preserve">l </w:t>
      </w:r>
      <w:r w:rsidRPr="00512287">
        <w:rPr>
          <w:rFonts w:ascii="Arial" w:eastAsia="Times New Roman" w:hAnsi="Arial" w:cs="Arial"/>
          <w:spacing w:val="1"/>
          <w:lang w:val="es-PR"/>
        </w:rPr>
        <w:t>m</w:t>
      </w:r>
      <w:r w:rsidRPr="00512287">
        <w:rPr>
          <w:rFonts w:ascii="Arial" w:eastAsia="Times New Roman" w:hAnsi="Arial" w:cs="Arial"/>
          <w:lang w:val="es-PR"/>
        </w:rPr>
        <w:t>is</w:t>
      </w:r>
      <w:r w:rsidRPr="00512287">
        <w:rPr>
          <w:rFonts w:ascii="Arial" w:eastAsia="Times New Roman" w:hAnsi="Arial" w:cs="Arial"/>
          <w:spacing w:val="1"/>
          <w:lang w:val="es-PR"/>
        </w:rPr>
        <w:t>m</w:t>
      </w:r>
      <w:r w:rsidRPr="00512287">
        <w:rPr>
          <w:rFonts w:ascii="Arial" w:eastAsia="Times New Roman" w:hAnsi="Arial" w:cs="Arial"/>
          <w:lang w:val="es-PR"/>
        </w:rPr>
        <w:t>o</w:t>
      </w:r>
      <w:r w:rsidRPr="00512287">
        <w:rPr>
          <w:rFonts w:ascii="Arial" w:eastAsia="Times New Roman" w:hAnsi="Arial" w:cs="Arial"/>
          <w:spacing w:val="3"/>
          <w:lang w:val="es-PR"/>
        </w:rPr>
        <w:t>.</w:t>
      </w:r>
      <w:r w:rsidR="005C0C20" w:rsidRPr="00512287">
        <w:rPr>
          <w:rFonts w:ascii="Arial" w:eastAsia="Times New Roman" w:hAnsi="Arial" w:cs="Arial"/>
          <w:spacing w:val="3"/>
          <w:lang w:val="es-PR"/>
        </w:rPr>
        <w:t xml:space="preserve"> </w:t>
      </w:r>
      <w:r w:rsidRPr="00512287">
        <w:rPr>
          <w:rFonts w:ascii="Arial" w:eastAsia="Times New Roman" w:hAnsi="Arial" w:cs="Arial"/>
          <w:spacing w:val="1"/>
          <w:lang w:val="es-PR"/>
        </w:rPr>
        <w:t>-</w:t>
      </w:r>
      <w:r w:rsidRPr="00512287">
        <w:rPr>
          <w:rFonts w:ascii="Arial" w:eastAsia="Times New Roman" w:hAnsi="Arial" w:cs="Arial"/>
          <w:spacing w:val="-1"/>
          <w:lang w:val="es-PR"/>
        </w:rPr>
        <w:t>-</w:t>
      </w:r>
      <w:r w:rsidRPr="00512287">
        <w:rPr>
          <w:rFonts w:ascii="Arial" w:eastAsia="Times New Roman" w:hAnsi="Arial" w:cs="Arial"/>
          <w:lang w:val="es-PR"/>
        </w:rPr>
        <w:t>-----</w:t>
      </w:r>
    </w:p>
    <w:p w14:paraId="10BEC68F" w14:textId="0643CE14" w:rsidR="004E13F0" w:rsidRPr="00512287" w:rsidRDefault="004E13F0" w:rsidP="00C76C9E">
      <w:pPr>
        <w:spacing w:line="360" w:lineRule="auto"/>
        <w:ind w:left="100" w:right="-20"/>
        <w:jc w:val="both"/>
        <w:rPr>
          <w:rFonts w:ascii="Arial" w:eastAsia="Times New Roman" w:hAnsi="Arial" w:cs="Arial"/>
          <w:lang w:val="es-PR"/>
        </w:rPr>
      </w:pP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lang w:val="es-PR"/>
        </w:rPr>
        <w:t>-</w:t>
      </w:r>
      <w:r w:rsidRPr="00512287">
        <w:rPr>
          <w:rFonts w:ascii="Arial" w:eastAsia="Times New Roman" w:hAnsi="Arial" w:cs="Arial"/>
          <w:spacing w:val="1"/>
          <w:lang w:val="es-PR"/>
        </w:rPr>
        <w:t>-</w:t>
      </w:r>
      <w:r w:rsidRPr="00512287">
        <w:rPr>
          <w:rFonts w:ascii="Arial" w:eastAsia="Times New Roman" w:hAnsi="Arial" w:cs="Arial"/>
          <w:lang w:val="es-PR"/>
        </w:rPr>
        <w:t>-En</w:t>
      </w:r>
      <w:r w:rsidRPr="00512287">
        <w:rPr>
          <w:rFonts w:ascii="Arial" w:eastAsia="Times New Roman" w:hAnsi="Arial" w:cs="Arial"/>
          <w:spacing w:val="33"/>
          <w:lang w:val="es-PR"/>
        </w:rPr>
        <w:t xml:space="preserve"> </w:t>
      </w:r>
      <w:r w:rsidRPr="00512287">
        <w:rPr>
          <w:rFonts w:ascii="Arial" w:eastAsia="Times New Roman" w:hAnsi="Arial" w:cs="Arial"/>
          <w:lang w:val="es-PR"/>
        </w:rPr>
        <w:t>T</w:t>
      </w:r>
      <w:r w:rsidRPr="00512287">
        <w:rPr>
          <w:rFonts w:ascii="Arial" w:eastAsia="Times New Roman" w:hAnsi="Arial" w:cs="Arial"/>
          <w:spacing w:val="-1"/>
          <w:lang w:val="es-PR"/>
        </w:rPr>
        <w:t>e</w:t>
      </w:r>
      <w:r w:rsidRPr="00512287">
        <w:rPr>
          <w:rFonts w:ascii="Arial" w:eastAsia="Times New Roman" w:hAnsi="Arial" w:cs="Arial"/>
          <w:lang w:val="es-PR"/>
        </w:rPr>
        <w:t>st</w:t>
      </w:r>
      <w:r w:rsidRPr="00512287">
        <w:rPr>
          <w:rFonts w:ascii="Arial" w:eastAsia="Times New Roman" w:hAnsi="Arial" w:cs="Arial"/>
          <w:spacing w:val="1"/>
          <w:lang w:val="es-PR"/>
        </w:rPr>
        <w:t>i</w:t>
      </w:r>
      <w:r w:rsidRPr="00512287">
        <w:rPr>
          <w:rFonts w:ascii="Arial" w:eastAsia="Times New Roman" w:hAnsi="Arial" w:cs="Arial"/>
          <w:lang w:val="es-PR"/>
        </w:rPr>
        <w:t>mon</w:t>
      </w:r>
      <w:r w:rsidRPr="00512287">
        <w:rPr>
          <w:rFonts w:ascii="Arial" w:eastAsia="Times New Roman" w:hAnsi="Arial" w:cs="Arial"/>
          <w:spacing w:val="1"/>
          <w:lang w:val="es-PR"/>
        </w:rPr>
        <w:t>i</w:t>
      </w:r>
      <w:r w:rsidRPr="00512287">
        <w:rPr>
          <w:rFonts w:ascii="Arial" w:eastAsia="Times New Roman" w:hAnsi="Arial" w:cs="Arial"/>
          <w:lang w:val="es-PR"/>
        </w:rPr>
        <w:t>o</w:t>
      </w:r>
      <w:r w:rsidRPr="00512287">
        <w:rPr>
          <w:rFonts w:ascii="Arial" w:eastAsia="Times New Roman" w:hAnsi="Arial" w:cs="Arial"/>
          <w:spacing w:val="34"/>
          <w:lang w:val="es-PR"/>
        </w:rPr>
        <w:t xml:space="preserve"> </w:t>
      </w:r>
      <w:r w:rsidRPr="00512287">
        <w:rPr>
          <w:rFonts w:ascii="Arial" w:eastAsia="Times New Roman" w:hAnsi="Arial" w:cs="Arial"/>
          <w:lang w:val="es-PR"/>
        </w:rPr>
        <w:t>de</w:t>
      </w:r>
      <w:r w:rsidRPr="00512287">
        <w:rPr>
          <w:rFonts w:ascii="Arial" w:eastAsia="Times New Roman" w:hAnsi="Arial" w:cs="Arial"/>
          <w:spacing w:val="32"/>
          <w:lang w:val="es-PR"/>
        </w:rPr>
        <w:t xml:space="preserve"> </w:t>
      </w:r>
      <w:r w:rsidRPr="00512287">
        <w:rPr>
          <w:rFonts w:ascii="Arial" w:eastAsia="Times New Roman" w:hAnsi="Arial" w:cs="Arial"/>
          <w:lang w:val="es-PR"/>
        </w:rPr>
        <w:t>lo</w:t>
      </w:r>
      <w:r w:rsidRPr="00512287">
        <w:rPr>
          <w:rFonts w:ascii="Arial" w:eastAsia="Times New Roman" w:hAnsi="Arial" w:cs="Arial"/>
          <w:spacing w:val="34"/>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u</w:t>
      </w:r>
      <w:r w:rsidRPr="00512287">
        <w:rPr>
          <w:rFonts w:ascii="Arial" w:eastAsia="Times New Roman" w:hAnsi="Arial" w:cs="Arial"/>
          <w:spacing w:val="-1"/>
          <w:lang w:val="es-PR"/>
        </w:rPr>
        <w:t>a</w:t>
      </w:r>
      <w:r w:rsidRPr="00512287">
        <w:rPr>
          <w:rFonts w:ascii="Arial" w:eastAsia="Times New Roman" w:hAnsi="Arial" w:cs="Arial"/>
          <w:lang w:val="es-PR"/>
        </w:rPr>
        <w:t>l,</w:t>
      </w:r>
      <w:r w:rsidRPr="00512287">
        <w:rPr>
          <w:rFonts w:ascii="Arial" w:eastAsia="Times New Roman" w:hAnsi="Arial" w:cs="Arial"/>
          <w:spacing w:val="34"/>
          <w:lang w:val="es-PR"/>
        </w:rPr>
        <w:t xml:space="preserve"> </w:t>
      </w:r>
      <w:r w:rsidRPr="00512287">
        <w:rPr>
          <w:rFonts w:ascii="Arial" w:eastAsia="Times New Roman" w:hAnsi="Arial" w:cs="Arial"/>
          <w:spacing w:val="-1"/>
          <w:lang w:val="es-PR"/>
        </w:rPr>
        <w:t>a</w:t>
      </w:r>
      <w:r w:rsidRPr="00512287">
        <w:rPr>
          <w:rFonts w:ascii="Arial" w:eastAsia="Times New Roman" w:hAnsi="Arial" w:cs="Arial"/>
          <w:lang w:val="es-PR"/>
        </w:rPr>
        <w:t>mbas</w:t>
      </w:r>
      <w:r w:rsidRPr="00512287">
        <w:rPr>
          <w:rFonts w:ascii="Arial" w:eastAsia="Times New Roman" w:hAnsi="Arial" w:cs="Arial"/>
          <w:spacing w:val="33"/>
          <w:lang w:val="es-PR"/>
        </w:rPr>
        <w:t xml:space="preserve"> </w:t>
      </w:r>
      <w:r w:rsidRPr="00512287">
        <w:rPr>
          <w:rFonts w:ascii="Arial" w:eastAsia="Times New Roman" w:hAnsi="Arial" w:cs="Arial"/>
          <w:spacing w:val="2"/>
          <w:lang w:val="es-PR"/>
        </w:rPr>
        <w:t>p</w:t>
      </w:r>
      <w:r w:rsidRPr="00512287">
        <w:rPr>
          <w:rFonts w:ascii="Arial" w:eastAsia="Times New Roman" w:hAnsi="Arial" w:cs="Arial"/>
          <w:spacing w:val="-1"/>
          <w:lang w:val="es-PR"/>
        </w:rPr>
        <w:t>a</w:t>
      </w:r>
      <w:r w:rsidRPr="00512287">
        <w:rPr>
          <w:rFonts w:ascii="Arial" w:eastAsia="Times New Roman" w:hAnsi="Arial" w:cs="Arial"/>
          <w:lang w:val="es-PR"/>
        </w:rPr>
        <w:t>rt</w:t>
      </w:r>
      <w:r w:rsidRPr="00512287">
        <w:rPr>
          <w:rFonts w:ascii="Arial" w:eastAsia="Times New Roman" w:hAnsi="Arial" w:cs="Arial"/>
          <w:spacing w:val="-1"/>
          <w:lang w:val="es-PR"/>
        </w:rPr>
        <w:t>e</w:t>
      </w:r>
      <w:r w:rsidRPr="00512287">
        <w:rPr>
          <w:rFonts w:ascii="Arial" w:eastAsia="Times New Roman" w:hAnsi="Arial" w:cs="Arial"/>
          <w:lang w:val="es-PR"/>
        </w:rPr>
        <w:t>s</w:t>
      </w:r>
      <w:r w:rsidRPr="00512287">
        <w:rPr>
          <w:rFonts w:ascii="Arial" w:eastAsia="Times New Roman" w:hAnsi="Arial" w:cs="Arial"/>
          <w:spacing w:val="34"/>
          <w:lang w:val="es-PR"/>
        </w:rPr>
        <w:t xml:space="preserve"> </w:t>
      </w:r>
      <w:r w:rsidRPr="00512287">
        <w:rPr>
          <w:rFonts w:ascii="Arial" w:eastAsia="Times New Roman" w:hAnsi="Arial" w:cs="Arial"/>
          <w:spacing w:val="-1"/>
          <w:lang w:val="es-PR"/>
        </w:rPr>
        <w:t>c</w:t>
      </w:r>
      <w:r w:rsidRPr="00512287">
        <w:rPr>
          <w:rFonts w:ascii="Arial" w:eastAsia="Times New Roman" w:hAnsi="Arial" w:cs="Arial"/>
          <w:lang w:val="es-PR"/>
        </w:rPr>
        <w:t>o</w:t>
      </w:r>
      <w:r w:rsidRPr="00512287">
        <w:rPr>
          <w:rFonts w:ascii="Arial" w:eastAsia="Times New Roman" w:hAnsi="Arial" w:cs="Arial"/>
          <w:spacing w:val="3"/>
          <w:lang w:val="es-PR"/>
        </w:rPr>
        <w:t>m</w:t>
      </w:r>
      <w:r w:rsidRPr="00512287">
        <w:rPr>
          <w:rFonts w:ascii="Arial" w:eastAsia="Times New Roman" w:hAnsi="Arial" w:cs="Arial"/>
          <w:lang w:val="es-PR"/>
        </w:rPr>
        <w:t>p</w:t>
      </w:r>
      <w:r w:rsidRPr="00512287">
        <w:rPr>
          <w:rFonts w:ascii="Arial" w:eastAsia="Times New Roman" w:hAnsi="Arial" w:cs="Arial"/>
          <w:spacing w:val="-1"/>
          <w:lang w:val="es-PR"/>
        </w:rPr>
        <w:t>a</w:t>
      </w:r>
      <w:r w:rsidRPr="00512287">
        <w:rPr>
          <w:rFonts w:ascii="Arial" w:eastAsia="Times New Roman" w:hAnsi="Arial" w:cs="Arial"/>
          <w:lang w:val="es-PR"/>
        </w:rPr>
        <w:t>r</w:t>
      </w:r>
      <w:r w:rsidRPr="00512287">
        <w:rPr>
          <w:rFonts w:ascii="Arial" w:eastAsia="Times New Roman" w:hAnsi="Arial" w:cs="Arial"/>
          <w:spacing w:val="-2"/>
          <w:lang w:val="es-PR"/>
        </w:rPr>
        <w:t>e</w:t>
      </w:r>
      <w:r w:rsidRPr="00512287">
        <w:rPr>
          <w:rFonts w:ascii="Arial" w:eastAsia="Times New Roman" w:hAnsi="Arial" w:cs="Arial"/>
          <w:spacing w:val="-1"/>
          <w:lang w:val="es-PR"/>
        </w:rPr>
        <w:t>c</w:t>
      </w:r>
      <w:r w:rsidRPr="00512287">
        <w:rPr>
          <w:rFonts w:ascii="Arial" w:eastAsia="Times New Roman" w:hAnsi="Arial" w:cs="Arial"/>
          <w:spacing w:val="3"/>
          <w:lang w:val="es-PR"/>
        </w:rPr>
        <w:t>i</w:t>
      </w:r>
      <w:r w:rsidRPr="00512287">
        <w:rPr>
          <w:rFonts w:ascii="Arial" w:eastAsia="Times New Roman" w:hAnsi="Arial" w:cs="Arial"/>
          <w:spacing w:val="-1"/>
          <w:lang w:val="es-PR"/>
        </w:rPr>
        <w:t>e</w:t>
      </w:r>
      <w:r w:rsidRPr="00512287">
        <w:rPr>
          <w:rFonts w:ascii="Arial" w:eastAsia="Times New Roman" w:hAnsi="Arial" w:cs="Arial"/>
          <w:lang w:val="es-PR"/>
        </w:rPr>
        <w:t>ntes</w:t>
      </w:r>
      <w:r w:rsidRPr="00512287">
        <w:rPr>
          <w:rFonts w:ascii="Arial" w:eastAsia="Times New Roman" w:hAnsi="Arial" w:cs="Arial"/>
          <w:spacing w:val="33"/>
          <w:lang w:val="es-PR"/>
        </w:rPr>
        <w:t xml:space="preserve"> </w:t>
      </w:r>
      <w:r w:rsidRPr="00512287">
        <w:rPr>
          <w:rFonts w:ascii="Arial" w:eastAsia="Times New Roman" w:hAnsi="Arial" w:cs="Arial"/>
          <w:lang w:val="es-PR"/>
        </w:rPr>
        <w:t>susc</w:t>
      </w:r>
      <w:r w:rsidRPr="00512287">
        <w:rPr>
          <w:rFonts w:ascii="Arial" w:eastAsia="Times New Roman" w:hAnsi="Arial" w:cs="Arial"/>
          <w:spacing w:val="-1"/>
          <w:lang w:val="es-PR"/>
        </w:rPr>
        <w:t>r</w:t>
      </w:r>
      <w:r w:rsidRPr="00512287">
        <w:rPr>
          <w:rFonts w:ascii="Arial" w:eastAsia="Times New Roman" w:hAnsi="Arial" w:cs="Arial"/>
          <w:lang w:val="es-PR"/>
        </w:rPr>
        <w:t>iben</w:t>
      </w:r>
      <w:r w:rsidRPr="00512287">
        <w:rPr>
          <w:rFonts w:ascii="Arial" w:eastAsia="Times New Roman" w:hAnsi="Arial" w:cs="Arial"/>
          <w:spacing w:val="35"/>
          <w:lang w:val="es-PR"/>
        </w:rPr>
        <w:t xml:space="preserve"> </w:t>
      </w:r>
      <w:r w:rsidRPr="00512287">
        <w:rPr>
          <w:rFonts w:ascii="Arial" w:eastAsia="Times New Roman" w:hAnsi="Arial" w:cs="Arial"/>
          <w:spacing w:val="-1"/>
          <w:lang w:val="es-PR"/>
        </w:rPr>
        <w:t>e</w:t>
      </w:r>
      <w:r w:rsidRPr="00512287">
        <w:rPr>
          <w:rFonts w:ascii="Arial" w:eastAsia="Times New Roman" w:hAnsi="Arial" w:cs="Arial"/>
          <w:lang w:val="es-PR"/>
        </w:rPr>
        <w:t>l</w:t>
      </w:r>
      <w:r w:rsidRPr="00512287">
        <w:rPr>
          <w:rFonts w:ascii="Arial" w:eastAsia="Times New Roman" w:hAnsi="Arial" w:cs="Arial"/>
          <w:spacing w:val="36"/>
          <w:lang w:val="es-PR"/>
        </w:rPr>
        <w:t xml:space="preserve"> </w:t>
      </w:r>
      <w:r w:rsidRPr="00512287">
        <w:rPr>
          <w:rFonts w:ascii="Arial" w:eastAsia="Times New Roman" w:hAnsi="Arial" w:cs="Arial"/>
          <w:lang w:val="es-PR"/>
        </w:rPr>
        <w:t>p</w:t>
      </w:r>
      <w:r w:rsidRPr="00512287">
        <w:rPr>
          <w:rFonts w:ascii="Arial" w:eastAsia="Times New Roman" w:hAnsi="Arial" w:cs="Arial"/>
          <w:spacing w:val="-1"/>
          <w:lang w:val="es-PR"/>
        </w:rPr>
        <w:t>re</w:t>
      </w:r>
      <w:r w:rsidRPr="00512287">
        <w:rPr>
          <w:rFonts w:ascii="Arial" w:eastAsia="Times New Roman" w:hAnsi="Arial" w:cs="Arial"/>
          <w:lang w:val="es-PR"/>
        </w:rPr>
        <w:t>s</w:t>
      </w:r>
      <w:r w:rsidRPr="00512287">
        <w:rPr>
          <w:rFonts w:ascii="Arial" w:eastAsia="Times New Roman" w:hAnsi="Arial" w:cs="Arial"/>
          <w:spacing w:val="-1"/>
          <w:lang w:val="es-PR"/>
        </w:rPr>
        <w:t>e</w:t>
      </w:r>
      <w:r w:rsidRPr="00512287">
        <w:rPr>
          <w:rFonts w:ascii="Arial" w:eastAsia="Times New Roman" w:hAnsi="Arial" w:cs="Arial"/>
          <w:lang w:val="es-PR"/>
        </w:rPr>
        <w:t>nte</w:t>
      </w:r>
      <w:r w:rsidRPr="00512287">
        <w:rPr>
          <w:rFonts w:ascii="Arial" w:eastAsia="Times New Roman" w:hAnsi="Arial" w:cs="Arial"/>
          <w:spacing w:val="35"/>
          <w:lang w:val="es-PR"/>
        </w:rPr>
        <w:t xml:space="preserve"> </w:t>
      </w:r>
      <w:r w:rsidRPr="00512287">
        <w:rPr>
          <w:rFonts w:ascii="Arial" w:eastAsia="Times New Roman" w:hAnsi="Arial" w:cs="Arial"/>
          <w:spacing w:val="-1"/>
          <w:lang w:val="es-PR"/>
        </w:rPr>
        <w:t>ac</w:t>
      </w:r>
      <w:r w:rsidRPr="00512287">
        <w:rPr>
          <w:rFonts w:ascii="Arial" w:eastAsia="Times New Roman" w:hAnsi="Arial" w:cs="Arial"/>
          <w:lang w:val="es-PR"/>
        </w:rPr>
        <w:t>u</w:t>
      </w:r>
      <w:r w:rsidRPr="00512287">
        <w:rPr>
          <w:rFonts w:ascii="Arial" w:eastAsia="Times New Roman" w:hAnsi="Arial" w:cs="Arial"/>
          <w:spacing w:val="1"/>
          <w:lang w:val="es-PR"/>
        </w:rPr>
        <w:t>e</w:t>
      </w:r>
      <w:r w:rsidRPr="00512287">
        <w:rPr>
          <w:rFonts w:ascii="Arial" w:eastAsia="Times New Roman" w:hAnsi="Arial" w:cs="Arial"/>
          <w:lang w:val="es-PR"/>
        </w:rPr>
        <w:t>rdo,</w:t>
      </w:r>
      <w:r w:rsidRPr="00512287">
        <w:rPr>
          <w:rFonts w:ascii="Arial" w:eastAsia="Times New Roman" w:hAnsi="Arial" w:cs="Arial"/>
          <w:spacing w:val="33"/>
          <w:lang w:val="es-PR"/>
        </w:rPr>
        <w:t xml:space="preserve"> </w:t>
      </w:r>
      <w:r w:rsidRPr="00512287">
        <w:rPr>
          <w:rFonts w:ascii="Arial" w:eastAsia="Times New Roman" w:hAnsi="Arial" w:cs="Arial"/>
          <w:spacing w:val="-1"/>
          <w:lang w:val="es-PR"/>
        </w:rPr>
        <w:t>e</w:t>
      </w:r>
      <w:r w:rsidRPr="00512287">
        <w:rPr>
          <w:rFonts w:ascii="Arial" w:eastAsia="Times New Roman" w:hAnsi="Arial" w:cs="Arial"/>
          <w:lang w:val="es-PR"/>
        </w:rPr>
        <w:t xml:space="preserve">n </w:t>
      </w:r>
      <w:r w:rsidRPr="00512287">
        <w:rPr>
          <w:rFonts w:ascii="Arial" w:eastAsia="Times New Roman" w:hAnsi="Arial" w:cs="Arial"/>
          <w:position w:val="-1"/>
          <w:lang w:val="es-PR"/>
        </w:rPr>
        <w:t xml:space="preserve">San Juan, </w:t>
      </w:r>
      <w:r w:rsidRPr="00512287">
        <w:rPr>
          <w:rFonts w:ascii="Arial" w:eastAsia="Times New Roman" w:hAnsi="Arial" w:cs="Arial"/>
          <w:spacing w:val="1"/>
          <w:position w:val="-1"/>
          <w:lang w:val="es-PR"/>
        </w:rPr>
        <w:t>P</w:t>
      </w:r>
      <w:r w:rsidRPr="00512287">
        <w:rPr>
          <w:rFonts w:ascii="Arial" w:eastAsia="Times New Roman" w:hAnsi="Arial" w:cs="Arial"/>
          <w:position w:val="-1"/>
          <w:lang w:val="es-PR"/>
        </w:rPr>
        <w:t>u</w:t>
      </w:r>
      <w:r w:rsidRPr="00512287">
        <w:rPr>
          <w:rFonts w:ascii="Arial" w:eastAsia="Times New Roman" w:hAnsi="Arial" w:cs="Arial"/>
          <w:spacing w:val="-1"/>
          <w:position w:val="-1"/>
          <w:lang w:val="es-PR"/>
        </w:rPr>
        <w:t>e</w:t>
      </w:r>
      <w:r w:rsidRPr="00512287">
        <w:rPr>
          <w:rFonts w:ascii="Arial" w:eastAsia="Times New Roman" w:hAnsi="Arial" w:cs="Arial"/>
          <w:position w:val="-1"/>
          <w:lang w:val="es-PR"/>
        </w:rPr>
        <w:t>rto R</w:t>
      </w:r>
      <w:r w:rsidRPr="00512287">
        <w:rPr>
          <w:rFonts w:ascii="Arial" w:eastAsia="Times New Roman" w:hAnsi="Arial" w:cs="Arial"/>
          <w:spacing w:val="1"/>
          <w:position w:val="-1"/>
          <w:lang w:val="es-PR"/>
        </w:rPr>
        <w:t>i</w:t>
      </w:r>
      <w:r w:rsidRPr="00512287">
        <w:rPr>
          <w:rFonts w:ascii="Arial" w:eastAsia="Times New Roman" w:hAnsi="Arial" w:cs="Arial"/>
          <w:spacing w:val="-1"/>
          <w:position w:val="-1"/>
          <w:lang w:val="es-PR"/>
        </w:rPr>
        <w:t>c</w:t>
      </w:r>
      <w:r w:rsidRPr="00512287">
        <w:rPr>
          <w:rFonts w:ascii="Arial" w:eastAsia="Times New Roman" w:hAnsi="Arial" w:cs="Arial"/>
          <w:position w:val="-1"/>
          <w:lang w:val="es-PR"/>
        </w:rPr>
        <w:t xml:space="preserve">o, hoy de </w:t>
      </w:r>
      <w:r w:rsidRPr="00512287">
        <w:rPr>
          <w:rFonts w:ascii="Arial" w:eastAsia="Times New Roman" w:hAnsi="Arial" w:cs="Arial"/>
          <w:position w:val="-1"/>
          <w:u w:val="single" w:color="000000"/>
          <w:lang w:val="es-PR"/>
        </w:rPr>
        <w:tab/>
      </w:r>
      <w:r w:rsidR="00FB3E22" w:rsidRPr="00512287">
        <w:rPr>
          <w:rFonts w:ascii="Arial" w:eastAsia="Times New Roman" w:hAnsi="Arial" w:cs="Arial"/>
          <w:position w:val="-1"/>
          <w:lang w:val="es-PR"/>
        </w:rPr>
        <w:t xml:space="preserve"> </w:t>
      </w:r>
      <w:proofErr w:type="spellStart"/>
      <w:r w:rsidRPr="00512287">
        <w:rPr>
          <w:rFonts w:ascii="Arial" w:eastAsia="Times New Roman" w:hAnsi="Arial" w:cs="Arial"/>
          <w:position w:val="-1"/>
          <w:lang w:val="es-PR"/>
        </w:rPr>
        <w:t>de</w:t>
      </w:r>
      <w:proofErr w:type="spellEnd"/>
      <w:r w:rsidR="00FB3E22" w:rsidRPr="00512287">
        <w:rPr>
          <w:rFonts w:ascii="Arial" w:eastAsia="Times New Roman" w:hAnsi="Arial" w:cs="Arial"/>
          <w:spacing w:val="-1"/>
          <w:position w:val="-1"/>
          <w:lang w:val="es-PR"/>
        </w:rPr>
        <w:t xml:space="preserve"> </w:t>
      </w:r>
      <w:r w:rsidRPr="00512287">
        <w:rPr>
          <w:rFonts w:ascii="Arial" w:eastAsia="Times New Roman" w:hAnsi="Arial" w:cs="Arial"/>
          <w:position w:val="-1"/>
          <w:lang w:val="es-PR"/>
        </w:rPr>
        <w:t>20</w:t>
      </w:r>
      <w:r w:rsidR="00383E2E" w:rsidRPr="00512287">
        <w:rPr>
          <w:rFonts w:ascii="Arial" w:eastAsia="Times New Roman" w:hAnsi="Arial" w:cs="Arial"/>
          <w:position w:val="-1"/>
          <w:lang w:val="es-PR"/>
        </w:rPr>
        <w:t>20</w:t>
      </w:r>
      <w:r w:rsidRPr="00512287">
        <w:rPr>
          <w:rFonts w:ascii="Arial" w:eastAsia="Times New Roman" w:hAnsi="Arial" w:cs="Arial"/>
          <w:position w:val="-1"/>
          <w:lang w:val="es-PR"/>
        </w:rPr>
        <w:t>.---------</w:t>
      </w:r>
    </w:p>
    <w:p w14:paraId="01D410C7" w14:textId="789E33BA" w:rsidR="00B54514" w:rsidRPr="00512287" w:rsidRDefault="00B54514" w:rsidP="00C76C9E">
      <w:pPr>
        <w:spacing w:line="360" w:lineRule="auto"/>
        <w:jc w:val="both"/>
        <w:rPr>
          <w:rFonts w:ascii="Arial" w:hAnsi="Arial" w:cs="Arial"/>
          <w:lang w:val="es-PR"/>
        </w:rPr>
      </w:pPr>
    </w:p>
    <w:tbl>
      <w:tblPr>
        <w:tblStyle w:val="TableGrid"/>
        <w:tblW w:w="10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372"/>
      </w:tblGrid>
      <w:tr w:rsidR="004E13F0" w:rsidRPr="00B1164A" w14:paraId="4D319762" w14:textId="77777777" w:rsidTr="00024EF1">
        <w:tc>
          <w:tcPr>
            <w:tcW w:w="4865" w:type="dxa"/>
          </w:tcPr>
          <w:p w14:paraId="3F9457F1" w14:textId="77777777" w:rsidR="004E13F0" w:rsidRPr="00512287" w:rsidRDefault="004E13F0" w:rsidP="0014387C">
            <w:pPr>
              <w:jc w:val="both"/>
              <w:rPr>
                <w:rFonts w:ascii="Arial" w:hAnsi="Arial" w:cs="Arial"/>
                <w:lang w:val="es-PR"/>
              </w:rPr>
            </w:pPr>
          </w:p>
          <w:p w14:paraId="38FE947E" w14:textId="77777777" w:rsidR="00084249" w:rsidRPr="00512287" w:rsidRDefault="00084249" w:rsidP="0014387C">
            <w:pPr>
              <w:jc w:val="both"/>
              <w:rPr>
                <w:rFonts w:ascii="Arial" w:hAnsi="Arial" w:cs="Arial"/>
                <w:lang w:val="es-PR"/>
              </w:rPr>
            </w:pPr>
          </w:p>
          <w:p w14:paraId="19936B62" w14:textId="77777777" w:rsidR="004E13F0" w:rsidRPr="00512287" w:rsidRDefault="004E13F0" w:rsidP="0014387C">
            <w:pPr>
              <w:jc w:val="both"/>
              <w:rPr>
                <w:rFonts w:ascii="Arial" w:hAnsi="Arial" w:cs="Arial"/>
                <w:lang w:val="es-PR"/>
              </w:rPr>
            </w:pPr>
            <w:r w:rsidRPr="00512287">
              <w:rPr>
                <w:rFonts w:ascii="Arial" w:hAnsi="Arial" w:cs="Arial"/>
                <w:lang w:val="es-PR"/>
              </w:rPr>
              <w:t xml:space="preserve">___________________________________ </w:t>
            </w:r>
          </w:p>
          <w:p w14:paraId="478B5EA0" w14:textId="77777777" w:rsidR="004E13F0" w:rsidRPr="00512287" w:rsidRDefault="004E13F0" w:rsidP="0014387C">
            <w:pPr>
              <w:jc w:val="both"/>
              <w:rPr>
                <w:rStyle w:val="gi"/>
                <w:rFonts w:ascii="Arial" w:hAnsi="Arial" w:cs="Arial"/>
                <w:lang w:val="es-PR"/>
              </w:rPr>
            </w:pPr>
            <w:r w:rsidRPr="00512287">
              <w:rPr>
                <w:rFonts w:ascii="Arial" w:hAnsi="Arial" w:cs="Arial"/>
                <w:lang w:val="es-PR"/>
              </w:rPr>
              <w:t xml:space="preserve">Dr. </w:t>
            </w:r>
            <w:r w:rsidRPr="00512287">
              <w:rPr>
                <w:rStyle w:val="gi"/>
                <w:rFonts w:ascii="Arial" w:hAnsi="Arial" w:cs="Arial"/>
                <w:lang w:val="es-PR"/>
              </w:rPr>
              <w:t>Orville M. Disdier Flores</w:t>
            </w:r>
          </w:p>
          <w:p w14:paraId="48B9F9AA" w14:textId="556BFA5A" w:rsidR="004E13F0" w:rsidRPr="00512287" w:rsidRDefault="00173AF5">
            <w:pPr>
              <w:jc w:val="both"/>
              <w:rPr>
                <w:rStyle w:val="gi"/>
                <w:rFonts w:ascii="Arial" w:hAnsi="Arial" w:cs="Arial"/>
                <w:lang w:val="es-PR"/>
              </w:rPr>
            </w:pPr>
            <w:r w:rsidRPr="00512287">
              <w:rPr>
                <w:rStyle w:val="gi"/>
                <w:rFonts w:ascii="Arial" w:hAnsi="Arial" w:cs="Arial"/>
                <w:lang w:val="es-PR"/>
              </w:rPr>
              <w:t>Director Ejecutivo</w:t>
            </w:r>
          </w:p>
          <w:p w14:paraId="21ABCAEC" w14:textId="735EFD51" w:rsidR="004E13F0" w:rsidRPr="00512287" w:rsidRDefault="00ED4285">
            <w:pPr>
              <w:jc w:val="both"/>
              <w:rPr>
                <w:rStyle w:val="gi"/>
                <w:rFonts w:ascii="Arial" w:hAnsi="Arial" w:cs="Arial"/>
                <w:lang w:val="es-PR"/>
              </w:rPr>
            </w:pPr>
            <w:r w:rsidRPr="00512287">
              <w:rPr>
                <w:rStyle w:val="gi"/>
                <w:rFonts w:ascii="Arial" w:hAnsi="Arial" w:cs="Arial"/>
                <w:lang w:val="es-PR"/>
              </w:rPr>
              <w:t>Instituto d</w:t>
            </w:r>
            <w:r w:rsidR="00173AF5" w:rsidRPr="00512287">
              <w:rPr>
                <w:rStyle w:val="gi"/>
                <w:rFonts w:ascii="Arial" w:hAnsi="Arial" w:cs="Arial"/>
                <w:lang w:val="es-PR"/>
              </w:rPr>
              <w:t>e Estadística</w:t>
            </w:r>
            <w:r w:rsidR="005C0C20" w:rsidRPr="00512287">
              <w:rPr>
                <w:rStyle w:val="gi"/>
                <w:rFonts w:ascii="Arial" w:hAnsi="Arial" w:cs="Arial"/>
                <w:lang w:val="es-PR"/>
              </w:rPr>
              <w:t>s</w:t>
            </w:r>
            <w:r w:rsidR="00173AF5" w:rsidRPr="00512287">
              <w:rPr>
                <w:rStyle w:val="gi"/>
                <w:rFonts w:ascii="Arial" w:hAnsi="Arial" w:cs="Arial"/>
                <w:lang w:val="es-PR"/>
              </w:rPr>
              <w:t xml:space="preserve"> </w:t>
            </w:r>
            <w:r w:rsidR="00F4529A" w:rsidRPr="00512287">
              <w:rPr>
                <w:rStyle w:val="gi"/>
                <w:rFonts w:ascii="Arial" w:hAnsi="Arial" w:cs="Arial"/>
                <w:lang w:val="es-PR"/>
              </w:rPr>
              <w:t>de Puerto Rico</w:t>
            </w:r>
          </w:p>
          <w:p w14:paraId="1B9864E0" w14:textId="1063F58F" w:rsidR="004E13F0" w:rsidRPr="00512287" w:rsidRDefault="00173AF5">
            <w:pPr>
              <w:ind w:right="-76"/>
              <w:jc w:val="both"/>
              <w:rPr>
                <w:rFonts w:ascii="Arial" w:eastAsia="Times New Roman" w:hAnsi="Arial" w:cs="Arial"/>
                <w:lang w:val="es-PR"/>
              </w:rPr>
            </w:pPr>
            <w:r w:rsidRPr="00512287">
              <w:rPr>
                <w:rFonts w:ascii="Arial" w:eastAsia="Times New Roman" w:hAnsi="Arial" w:cs="Arial"/>
                <w:lang w:val="es-PR"/>
              </w:rPr>
              <w:t>Seg</w:t>
            </w:r>
            <w:r w:rsidRPr="00512287">
              <w:rPr>
                <w:rFonts w:ascii="Arial" w:eastAsia="Times New Roman" w:hAnsi="Arial" w:cs="Arial"/>
                <w:spacing w:val="-1"/>
                <w:lang w:val="es-PR"/>
              </w:rPr>
              <w:t>u</w:t>
            </w:r>
            <w:r w:rsidRPr="00512287">
              <w:rPr>
                <w:rFonts w:ascii="Arial" w:eastAsia="Times New Roman" w:hAnsi="Arial" w:cs="Arial"/>
                <w:spacing w:val="1"/>
                <w:lang w:val="es-PR"/>
              </w:rPr>
              <w:t>r</w:t>
            </w:r>
            <w:r w:rsidRPr="00512287">
              <w:rPr>
                <w:rFonts w:ascii="Arial" w:eastAsia="Times New Roman" w:hAnsi="Arial" w:cs="Arial"/>
                <w:lang w:val="es-PR"/>
              </w:rPr>
              <w:t>o</w:t>
            </w:r>
            <w:r w:rsidRPr="00512287">
              <w:rPr>
                <w:rFonts w:ascii="Arial" w:eastAsia="Times New Roman" w:hAnsi="Arial" w:cs="Arial"/>
                <w:spacing w:val="-8"/>
                <w:lang w:val="es-PR"/>
              </w:rPr>
              <w:t xml:space="preserve"> </w:t>
            </w:r>
            <w:r w:rsidRPr="00512287">
              <w:rPr>
                <w:rFonts w:ascii="Arial" w:eastAsia="Times New Roman" w:hAnsi="Arial" w:cs="Arial"/>
                <w:spacing w:val="1"/>
                <w:lang w:val="es-PR"/>
              </w:rPr>
              <w:t>S</w:t>
            </w:r>
            <w:r w:rsidRPr="00512287">
              <w:rPr>
                <w:rFonts w:ascii="Arial" w:eastAsia="Times New Roman" w:hAnsi="Arial" w:cs="Arial"/>
                <w:lang w:val="es-PR"/>
              </w:rPr>
              <w:t>o</w:t>
            </w:r>
            <w:r w:rsidRPr="00512287">
              <w:rPr>
                <w:rFonts w:ascii="Arial" w:eastAsia="Times New Roman" w:hAnsi="Arial" w:cs="Arial"/>
                <w:spacing w:val="3"/>
                <w:lang w:val="es-PR"/>
              </w:rPr>
              <w:t>c</w:t>
            </w:r>
            <w:r w:rsidRPr="00512287">
              <w:rPr>
                <w:rFonts w:ascii="Arial" w:eastAsia="Times New Roman" w:hAnsi="Arial" w:cs="Arial"/>
                <w:spacing w:val="-3"/>
                <w:lang w:val="es-PR"/>
              </w:rPr>
              <w:t>i</w:t>
            </w:r>
            <w:r w:rsidRPr="00512287">
              <w:rPr>
                <w:rFonts w:ascii="Arial" w:eastAsia="Times New Roman" w:hAnsi="Arial" w:cs="Arial"/>
                <w:spacing w:val="2"/>
                <w:lang w:val="es-PR"/>
              </w:rPr>
              <w:t>a</w:t>
            </w:r>
            <w:r w:rsidRPr="00512287">
              <w:rPr>
                <w:rFonts w:ascii="Arial" w:eastAsia="Times New Roman" w:hAnsi="Arial" w:cs="Arial"/>
                <w:lang w:val="es-PR"/>
              </w:rPr>
              <w:t>l</w:t>
            </w:r>
            <w:r w:rsidRPr="00512287">
              <w:rPr>
                <w:rFonts w:ascii="Arial" w:eastAsia="Times New Roman" w:hAnsi="Arial" w:cs="Arial"/>
                <w:spacing w:val="-10"/>
                <w:lang w:val="es-PR"/>
              </w:rPr>
              <w:t xml:space="preserve"> </w:t>
            </w:r>
            <w:r w:rsidRPr="00512287">
              <w:rPr>
                <w:rFonts w:ascii="Arial" w:eastAsia="Times New Roman" w:hAnsi="Arial" w:cs="Arial"/>
                <w:lang w:val="es-PR"/>
              </w:rPr>
              <w:t>P</w:t>
            </w:r>
            <w:r w:rsidRPr="00512287">
              <w:rPr>
                <w:rFonts w:ascii="Arial" w:eastAsia="Times New Roman" w:hAnsi="Arial" w:cs="Arial"/>
                <w:spacing w:val="2"/>
                <w:lang w:val="es-PR"/>
              </w:rPr>
              <w:t>a</w:t>
            </w:r>
            <w:r w:rsidRPr="00512287">
              <w:rPr>
                <w:rFonts w:ascii="Arial" w:eastAsia="Times New Roman" w:hAnsi="Arial" w:cs="Arial"/>
                <w:spacing w:val="-1"/>
                <w:lang w:val="es-PR"/>
              </w:rPr>
              <w:t>t</w:t>
            </w:r>
            <w:r w:rsidRPr="00512287">
              <w:rPr>
                <w:rFonts w:ascii="Arial" w:eastAsia="Times New Roman" w:hAnsi="Arial" w:cs="Arial"/>
                <w:spacing w:val="1"/>
                <w:lang w:val="es-PR"/>
              </w:rPr>
              <w:t>r</w:t>
            </w:r>
            <w:r w:rsidRPr="00512287">
              <w:rPr>
                <w:rFonts w:ascii="Arial" w:eastAsia="Times New Roman" w:hAnsi="Arial" w:cs="Arial"/>
                <w:lang w:val="es-PR"/>
              </w:rPr>
              <w:t>o</w:t>
            </w:r>
            <w:r w:rsidRPr="00512287">
              <w:rPr>
                <w:rFonts w:ascii="Arial" w:eastAsia="Times New Roman" w:hAnsi="Arial" w:cs="Arial"/>
                <w:spacing w:val="1"/>
                <w:lang w:val="es-PR"/>
              </w:rPr>
              <w:t>n</w:t>
            </w:r>
            <w:r w:rsidRPr="00512287">
              <w:rPr>
                <w:rFonts w:ascii="Arial" w:eastAsia="Times New Roman" w:hAnsi="Arial" w:cs="Arial"/>
                <w:spacing w:val="2"/>
                <w:lang w:val="es-PR"/>
              </w:rPr>
              <w:t>a</w:t>
            </w:r>
            <w:r w:rsidRPr="00512287">
              <w:rPr>
                <w:rFonts w:ascii="Arial" w:eastAsia="Times New Roman" w:hAnsi="Arial" w:cs="Arial"/>
                <w:spacing w:val="-2"/>
                <w:lang w:val="es-PR"/>
              </w:rPr>
              <w:t>l</w:t>
            </w:r>
            <w:r w:rsidR="004E13F0" w:rsidRPr="00512287">
              <w:rPr>
                <w:rFonts w:ascii="Arial" w:eastAsia="Times New Roman" w:hAnsi="Arial" w:cs="Arial"/>
                <w:lang w:val="es-PR"/>
              </w:rPr>
              <w:t xml:space="preserve">: </w:t>
            </w:r>
            <w:r w:rsidR="00351082" w:rsidRPr="00512287">
              <w:rPr>
                <w:rFonts w:ascii="Arial" w:eastAsia="Times New Roman" w:hAnsi="Arial" w:cs="Arial"/>
                <w:lang w:val="es-PR"/>
              </w:rPr>
              <w:t>660-69-7239</w:t>
            </w:r>
          </w:p>
          <w:p w14:paraId="4062B70C" w14:textId="77777777" w:rsidR="004E13F0" w:rsidRPr="00512287" w:rsidRDefault="004E13F0" w:rsidP="0014387C">
            <w:pPr>
              <w:jc w:val="both"/>
              <w:rPr>
                <w:rFonts w:ascii="Arial" w:hAnsi="Arial" w:cs="Arial"/>
                <w:lang w:val="es-PR"/>
              </w:rPr>
            </w:pPr>
          </w:p>
        </w:tc>
        <w:tc>
          <w:tcPr>
            <w:tcW w:w="5395" w:type="dxa"/>
          </w:tcPr>
          <w:p w14:paraId="261520C0" w14:textId="34895D9E" w:rsidR="004E13F0" w:rsidRPr="00512287" w:rsidRDefault="004E13F0" w:rsidP="0014387C">
            <w:pPr>
              <w:jc w:val="both"/>
              <w:rPr>
                <w:rFonts w:ascii="Arial" w:hAnsi="Arial" w:cs="Arial"/>
                <w:lang w:val="es-PR"/>
              </w:rPr>
            </w:pPr>
          </w:p>
          <w:p w14:paraId="139633FA" w14:textId="77777777" w:rsidR="00084249" w:rsidRPr="00512287" w:rsidRDefault="00084249" w:rsidP="0014387C">
            <w:pPr>
              <w:jc w:val="both"/>
              <w:rPr>
                <w:rFonts w:ascii="Arial" w:hAnsi="Arial" w:cs="Arial"/>
                <w:lang w:val="es-PR"/>
              </w:rPr>
            </w:pPr>
          </w:p>
          <w:p w14:paraId="0454C994" w14:textId="77777777" w:rsidR="004E13F0" w:rsidRPr="00512287" w:rsidRDefault="004E13F0" w:rsidP="0014387C">
            <w:pPr>
              <w:ind w:left="208" w:right="-20"/>
              <w:jc w:val="both"/>
              <w:rPr>
                <w:rFonts w:ascii="Arial" w:eastAsia="Times New Roman" w:hAnsi="Arial" w:cs="Arial"/>
                <w:spacing w:val="1"/>
                <w:lang w:val="es-PR"/>
              </w:rPr>
            </w:pPr>
            <w:r w:rsidRPr="00512287">
              <w:rPr>
                <w:rFonts w:ascii="Arial" w:eastAsia="Times New Roman" w:hAnsi="Arial" w:cs="Arial"/>
                <w:spacing w:val="1"/>
                <w:lang w:val="es-PR"/>
              </w:rPr>
              <w:t>__________________________________</w:t>
            </w:r>
          </w:p>
          <w:p w14:paraId="43C5D861" w14:textId="641B4709" w:rsidR="004E13F0" w:rsidRPr="00512287" w:rsidRDefault="00383E2E" w:rsidP="0014387C">
            <w:pPr>
              <w:ind w:left="208" w:right="-20"/>
              <w:jc w:val="both"/>
              <w:rPr>
                <w:rFonts w:ascii="Arial" w:eastAsia="Times New Roman" w:hAnsi="Arial" w:cs="Arial"/>
                <w:lang w:val="es-PR"/>
              </w:rPr>
            </w:pPr>
            <w:r w:rsidRPr="00512287">
              <w:rPr>
                <w:rFonts w:ascii="Arial" w:eastAsia="Times New Roman" w:hAnsi="Arial" w:cs="Arial"/>
                <w:spacing w:val="1"/>
                <w:lang w:val="es-PR"/>
              </w:rPr>
              <w:t>Cristina M. Miranda Palacios, MCP, CHP</w:t>
            </w:r>
          </w:p>
          <w:p w14:paraId="180AE220" w14:textId="67B4D7FD" w:rsidR="004E13F0" w:rsidRPr="00512287" w:rsidRDefault="00383E2E">
            <w:pPr>
              <w:ind w:left="202" w:right="-20"/>
              <w:jc w:val="both"/>
              <w:rPr>
                <w:rFonts w:ascii="Arial" w:eastAsia="Times New Roman" w:hAnsi="Arial" w:cs="Arial"/>
                <w:lang w:val="es-PR"/>
              </w:rPr>
            </w:pPr>
            <w:r w:rsidRPr="00512287">
              <w:rPr>
                <w:rFonts w:ascii="Arial" w:eastAsia="Times New Roman" w:hAnsi="Arial" w:cs="Arial"/>
                <w:spacing w:val="1"/>
                <w:lang w:val="es-PR"/>
              </w:rPr>
              <w:t>Directora Ejecutiva Fundadora</w:t>
            </w:r>
          </w:p>
          <w:p w14:paraId="749193C7" w14:textId="1082C910" w:rsidR="004E13F0" w:rsidRPr="00512287" w:rsidRDefault="00383E2E">
            <w:pPr>
              <w:ind w:left="202" w:right="-20"/>
              <w:jc w:val="both"/>
              <w:rPr>
                <w:rFonts w:ascii="Arial" w:eastAsia="Times New Roman" w:hAnsi="Arial" w:cs="Arial"/>
                <w:spacing w:val="45"/>
                <w:lang w:val="es-PR"/>
              </w:rPr>
            </w:pPr>
            <w:r w:rsidRPr="00512287">
              <w:rPr>
                <w:rFonts w:ascii="Arial" w:eastAsia="Times New Roman" w:hAnsi="Arial" w:cs="Arial"/>
                <w:lang w:val="es-PR"/>
              </w:rPr>
              <w:t>La Liga de Ciudades de Puerto Rico</w:t>
            </w:r>
          </w:p>
          <w:p w14:paraId="17B6719F" w14:textId="00578CAC" w:rsidR="004E13F0" w:rsidRPr="00571966" w:rsidRDefault="00173AF5">
            <w:pPr>
              <w:ind w:left="202" w:right="-76"/>
              <w:jc w:val="both"/>
              <w:rPr>
                <w:rFonts w:ascii="Arial" w:eastAsia="Times New Roman" w:hAnsi="Arial" w:cs="Arial"/>
                <w:lang w:val="es-PR"/>
              </w:rPr>
            </w:pPr>
            <w:r w:rsidRPr="0014387C">
              <w:rPr>
                <w:rFonts w:ascii="Arial" w:eastAsia="Times New Roman" w:hAnsi="Arial" w:cs="Arial"/>
                <w:lang w:val="es-PR"/>
              </w:rPr>
              <w:t>Seg</w:t>
            </w:r>
            <w:r w:rsidRPr="0014387C">
              <w:rPr>
                <w:rFonts w:ascii="Arial" w:eastAsia="Times New Roman" w:hAnsi="Arial" w:cs="Arial"/>
                <w:spacing w:val="-1"/>
                <w:lang w:val="es-PR"/>
              </w:rPr>
              <w:t>u</w:t>
            </w:r>
            <w:r w:rsidRPr="0014387C">
              <w:rPr>
                <w:rFonts w:ascii="Arial" w:eastAsia="Times New Roman" w:hAnsi="Arial" w:cs="Arial"/>
                <w:spacing w:val="1"/>
                <w:lang w:val="es-PR"/>
              </w:rPr>
              <w:t>r</w:t>
            </w:r>
            <w:r w:rsidRPr="0014387C">
              <w:rPr>
                <w:rFonts w:ascii="Arial" w:eastAsia="Times New Roman" w:hAnsi="Arial" w:cs="Arial"/>
                <w:lang w:val="es-PR"/>
              </w:rPr>
              <w:t>o</w:t>
            </w:r>
            <w:r w:rsidRPr="0014387C">
              <w:rPr>
                <w:rFonts w:ascii="Arial" w:eastAsia="Times New Roman" w:hAnsi="Arial" w:cs="Arial"/>
                <w:spacing w:val="-8"/>
                <w:lang w:val="es-PR"/>
              </w:rPr>
              <w:t xml:space="preserve"> </w:t>
            </w:r>
            <w:r w:rsidRPr="0014387C">
              <w:rPr>
                <w:rFonts w:ascii="Arial" w:eastAsia="Times New Roman" w:hAnsi="Arial" w:cs="Arial"/>
                <w:spacing w:val="1"/>
                <w:lang w:val="es-PR"/>
              </w:rPr>
              <w:t>S</w:t>
            </w:r>
            <w:r w:rsidRPr="0014387C">
              <w:rPr>
                <w:rFonts w:ascii="Arial" w:eastAsia="Times New Roman" w:hAnsi="Arial" w:cs="Arial"/>
                <w:lang w:val="es-PR"/>
              </w:rPr>
              <w:t>o</w:t>
            </w:r>
            <w:r w:rsidRPr="0014387C">
              <w:rPr>
                <w:rFonts w:ascii="Arial" w:eastAsia="Times New Roman" w:hAnsi="Arial" w:cs="Arial"/>
                <w:spacing w:val="3"/>
                <w:lang w:val="es-PR"/>
              </w:rPr>
              <w:t>c</w:t>
            </w:r>
            <w:r w:rsidRPr="0014387C">
              <w:rPr>
                <w:rFonts w:ascii="Arial" w:eastAsia="Times New Roman" w:hAnsi="Arial" w:cs="Arial"/>
                <w:spacing w:val="-3"/>
                <w:lang w:val="es-PR"/>
              </w:rPr>
              <w:t>i</w:t>
            </w:r>
            <w:r w:rsidRPr="0014387C">
              <w:rPr>
                <w:rFonts w:ascii="Arial" w:eastAsia="Times New Roman" w:hAnsi="Arial" w:cs="Arial"/>
                <w:spacing w:val="2"/>
                <w:lang w:val="es-PR"/>
              </w:rPr>
              <w:t>a</w:t>
            </w:r>
            <w:r w:rsidRPr="0014387C">
              <w:rPr>
                <w:rFonts w:ascii="Arial" w:eastAsia="Times New Roman" w:hAnsi="Arial" w:cs="Arial"/>
                <w:lang w:val="es-PR"/>
              </w:rPr>
              <w:t>l</w:t>
            </w:r>
            <w:r w:rsidRPr="0014387C">
              <w:rPr>
                <w:rFonts w:ascii="Arial" w:eastAsia="Times New Roman" w:hAnsi="Arial" w:cs="Arial"/>
                <w:spacing w:val="-10"/>
                <w:lang w:val="es-PR"/>
              </w:rPr>
              <w:t xml:space="preserve"> </w:t>
            </w:r>
            <w:r w:rsidRPr="0014387C">
              <w:rPr>
                <w:rFonts w:ascii="Arial" w:eastAsia="Times New Roman" w:hAnsi="Arial" w:cs="Arial"/>
                <w:lang w:val="es-PR"/>
              </w:rPr>
              <w:t>P</w:t>
            </w:r>
            <w:r w:rsidRPr="0014387C">
              <w:rPr>
                <w:rFonts w:ascii="Arial" w:eastAsia="Times New Roman" w:hAnsi="Arial" w:cs="Arial"/>
                <w:spacing w:val="2"/>
                <w:lang w:val="es-PR"/>
              </w:rPr>
              <w:t>a</w:t>
            </w:r>
            <w:r w:rsidRPr="0014387C">
              <w:rPr>
                <w:rFonts w:ascii="Arial" w:eastAsia="Times New Roman" w:hAnsi="Arial" w:cs="Arial"/>
                <w:spacing w:val="-1"/>
                <w:lang w:val="es-PR"/>
              </w:rPr>
              <w:t>t</w:t>
            </w:r>
            <w:r w:rsidRPr="0014387C">
              <w:rPr>
                <w:rFonts w:ascii="Arial" w:eastAsia="Times New Roman" w:hAnsi="Arial" w:cs="Arial"/>
                <w:spacing w:val="1"/>
                <w:lang w:val="es-PR"/>
              </w:rPr>
              <w:t>r</w:t>
            </w:r>
            <w:r w:rsidRPr="0014387C">
              <w:rPr>
                <w:rFonts w:ascii="Arial" w:eastAsia="Times New Roman" w:hAnsi="Arial" w:cs="Arial"/>
                <w:lang w:val="es-PR"/>
              </w:rPr>
              <w:t>o</w:t>
            </w:r>
            <w:r w:rsidRPr="0014387C">
              <w:rPr>
                <w:rFonts w:ascii="Arial" w:eastAsia="Times New Roman" w:hAnsi="Arial" w:cs="Arial"/>
                <w:spacing w:val="1"/>
                <w:lang w:val="es-PR"/>
              </w:rPr>
              <w:t>n</w:t>
            </w:r>
            <w:r w:rsidRPr="0014387C">
              <w:rPr>
                <w:rFonts w:ascii="Arial" w:eastAsia="Times New Roman" w:hAnsi="Arial" w:cs="Arial"/>
                <w:spacing w:val="2"/>
                <w:lang w:val="es-PR"/>
              </w:rPr>
              <w:t>a</w:t>
            </w:r>
            <w:r w:rsidRPr="0014387C">
              <w:rPr>
                <w:rFonts w:ascii="Arial" w:eastAsia="Times New Roman" w:hAnsi="Arial" w:cs="Arial"/>
                <w:spacing w:val="-2"/>
                <w:lang w:val="es-PR"/>
              </w:rPr>
              <w:t>l</w:t>
            </w:r>
            <w:r w:rsidR="004E13F0" w:rsidRPr="0014387C">
              <w:rPr>
                <w:rFonts w:ascii="Arial" w:eastAsia="Times New Roman" w:hAnsi="Arial" w:cs="Arial"/>
                <w:lang w:val="es-PR"/>
              </w:rPr>
              <w:t>:</w:t>
            </w:r>
            <w:r w:rsidR="00024EF1" w:rsidRPr="00512287">
              <w:rPr>
                <w:rFonts w:ascii="Arial" w:eastAsia="Times New Roman" w:hAnsi="Arial" w:cs="Arial"/>
                <w:lang w:val="es-PR"/>
              </w:rPr>
              <w:t xml:space="preserve"> </w:t>
            </w:r>
            <w:r w:rsidR="00512287" w:rsidRPr="00512287">
              <w:rPr>
                <w:rFonts w:ascii="Arial" w:eastAsia="Times New Roman" w:hAnsi="Arial" w:cs="Arial"/>
                <w:lang w:val="es-PR"/>
              </w:rPr>
              <w:t>66-0943479</w:t>
            </w:r>
          </w:p>
        </w:tc>
      </w:tr>
    </w:tbl>
    <w:p w14:paraId="0CF64C14" w14:textId="77777777" w:rsidR="003E31C4" w:rsidRPr="00B1164A" w:rsidRDefault="003E31C4" w:rsidP="00473F21">
      <w:pPr>
        <w:spacing w:line="360" w:lineRule="auto"/>
        <w:jc w:val="both"/>
        <w:rPr>
          <w:lang w:val="es-PR"/>
        </w:rPr>
      </w:pPr>
    </w:p>
    <w:sectPr w:rsidR="003E31C4" w:rsidRPr="00B1164A" w:rsidSect="004C4EAA">
      <w:headerReference w:type="even" r:id="rId8"/>
      <w:headerReference w:type="default" r:id="rId9"/>
      <w:footerReference w:type="even" r:id="rId10"/>
      <w:footerReference w:type="default" r:id="rId11"/>
      <w:headerReference w:type="first" r:id="rId12"/>
      <w:footerReference w:type="first" r:id="rId13"/>
      <w:pgSz w:w="11900" w:h="16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085B" w14:textId="77777777" w:rsidR="00167BC8" w:rsidRDefault="00167BC8" w:rsidP="005E1834">
      <w:r>
        <w:separator/>
      </w:r>
    </w:p>
  </w:endnote>
  <w:endnote w:type="continuationSeparator" w:id="0">
    <w:p w14:paraId="646F86AB" w14:textId="77777777" w:rsidR="00167BC8" w:rsidRDefault="00167BC8" w:rsidP="005E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700C" w14:textId="77777777" w:rsidR="00E522F9" w:rsidRDefault="00E522F9" w:rsidP="005E1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13B3A" w14:textId="77777777" w:rsidR="00E522F9" w:rsidRDefault="00E5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F947" w14:textId="0ECB83E2" w:rsidR="00E522F9" w:rsidRDefault="00E522F9" w:rsidP="005E1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C29">
      <w:rPr>
        <w:rStyle w:val="PageNumber"/>
        <w:noProof/>
      </w:rPr>
      <w:t>5</w:t>
    </w:r>
    <w:r>
      <w:rPr>
        <w:rStyle w:val="PageNumber"/>
      </w:rPr>
      <w:fldChar w:fldCharType="end"/>
    </w:r>
  </w:p>
  <w:p w14:paraId="5363F999" w14:textId="77777777" w:rsidR="00E522F9" w:rsidRDefault="00E5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35A9" w14:textId="77777777" w:rsidR="00305417" w:rsidRDefault="0030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B0A2" w14:textId="77777777" w:rsidR="00167BC8" w:rsidRDefault="00167BC8" w:rsidP="005E1834">
      <w:r>
        <w:separator/>
      </w:r>
    </w:p>
  </w:footnote>
  <w:footnote w:type="continuationSeparator" w:id="0">
    <w:p w14:paraId="21412618" w14:textId="77777777" w:rsidR="00167BC8" w:rsidRDefault="00167BC8" w:rsidP="005E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3093" w14:textId="77777777" w:rsidR="00305417" w:rsidRDefault="0030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A81E" w14:textId="28D9C1A0" w:rsidR="00913F36" w:rsidRDefault="000C1557" w:rsidP="000C1557">
    <w:pPr>
      <w:pStyle w:val="Header"/>
      <w:tabs>
        <w:tab w:val="left" w:pos="4395"/>
      </w:tabs>
      <w:ind w:left="-709"/>
    </w:pPr>
    <w:r>
      <w:rPr>
        <w:rFonts w:ascii="Trebuchet MS" w:hAnsi="Trebuchet MS"/>
        <w:noProof/>
        <w:sz w:val="28"/>
      </w:rPr>
      <w:drawing>
        <wp:anchor distT="0" distB="0" distL="114300" distR="114300" simplePos="0" relativeHeight="251659264" behindDoc="0" locked="0" layoutInCell="1" allowOverlap="1" wp14:anchorId="048F9E4E" wp14:editId="577A0384">
          <wp:simplePos x="0" y="0"/>
          <wp:positionH relativeFrom="rightMargin">
            <wp:posOffset>0</wp:posOffset>
          </wp:positionH>
          <wp:positionV relativeFrom="paragraph">
            <wp:posOffset>-280307</wp:posOffset>
          </wp:positionV>
          <wp:extent cx="373380" cy="864870"/>
          <wp:effectExtent l="0" t="0" r="7620" b="0"/>
          <wp:wrapSquare wrapText="bothSides"/>
          <wp:docPr id="9" name="Picture 9" descr="C:\LOGOS\logo_i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GOS\logo_ie-01.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37338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186">
      <w:rPr>
        <w:noProof/>
      </w:rPr>
      <w:drawing>
        <wp:inline distT="0" distB="0" distL="0" distR="0" wp14:anchorId="4623707A" wp14:editId="7E252D8F">
          <wp:extent cx="2737757" cy="528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Liga Logo LARGE BLACK.png"/>
                  <pic:cNvPicPr/>
                </pic:nvPicPr>
                <pic:blipFill>
                  <a:blip r:embed="rId2"/>
                  <a:stretch>
                    <a:fillRect/>
                  </a:stretch>
                </pic:blipFill>
                <pic:spPr>
                  <a:xfrm>
                    <a:off x="0" y="0"/>
                    <a:ext cx="2739681" cy="529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26BD" w14:textId="77777777" w:rsidR="00305417" w:rsidRDefault="0030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827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0579CE"/>
    <w:multiLevelType w:val="hybridMultilevel"/>
    <w:tmpl w:val="B5F2AC04"/>
    <w:lvl w:ilvl="0" w:tplc="AA1ED23C">
      <w:start w:val="1"/>
      <w:numFmt w:val="lowerLetter"/>
      <w:lvlText w:val="%1."/>
      <w:lvlJc w:val="left"/>
      <w:pPr>
        <w:ind w:left="720" w:hanging="360"/>
      </w:pPr>
      <w:rPr>
        <w:rFonts w:hint="default"/>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F4BC7"/>
    <w:multiLevelType w:val="hybridMultilevel"/>
    <w:tmpl w:val="99A03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C32BD"/>
    <w:multiLevelType w:val="hybridMultilevel"/>
    <w:tmpl w:val="689C844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55E7D"/>
    <w:multiLevelType w:val="hybridMultilevel"/>
    <w:tmpl w:val="5B7C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170BB"/>
    <w:multiLevelType w:val="hybridMultilevel"/>
    <w:tmpl w:val="CF626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17"/>
    <w:rsid w:val="00006DE4"/>
    <w:rsid w:val="00024EF1"/>
    <w:rsid w:val="00045528"/>
    <w:rsid w:val="00061263"/>
    <w:rsid w:val="00081E3A"/>
    <w:rsid w:val="00084249"/>
    <w:rsid w:val="000903E5"/>
    <w:rsid w:val="000914CC"/>
    <w:rsid w:val="000B266D"/>
    <w:rsid w:val="000B4839"/>
    <w:rsid w:val="000C1557"/>
    <w:rsid w:val="000D5035"/>
    <w:rsid w:val="000E28A6"/>
    <w:rsid w:val="0014387C"/>
    <w:rsid w:val="001443C3"/>
    <w:rsid w:val="001553A5"/>
    <w:rsid w:val="00167BC8"/>
    <w:rsid w:val="00173AF5"/>
    <w:rsid w:val="001A6025"/>
    <w:rsid w:val="001C72F0"/>
    <w:rsid w:val="002014A7"/>
    <w:rsid w:val="00226137"/>
    <w:rsid w:val="002420A7"/>
    <w:rsid w:val="0024470F"/>
    <w:rsid w:val="00266DF2"/>
    <w:rsid w:val="00267774"/>
    <w:rsid w:val="002A2311"/>
    <w:rsid w:val="002D129B"/>
    <w:rsid w:val="002E18A4"/>
    <w:rsid w:val="002E4ADD"/>
    <w:rsid w:val="003049AA"/>
    <w:rsid w:val="00305417"/>
    <w:rsid w:val="00307172"/>
    <w:rsid w:val="00351082"/>
    <w:rsid w:val="00356C2F"/>
    <w:rsid w:val="00357186"/>
    <w:rsid w:val="00382B5C"/>
    <w:rsid w:val="00383E2E"/>
    <w:rsid w:val="00391780"/>
    <w:rsid w:val="003B11F2"/>
    <w:rsid w:val="003C038A"/>
    <w:rsid w:val="003C3F9E"/>
    <w:rsid w:val="003D60E0"/>
    <w:rsid w:val="003E115B"/>
    <w:rsid w:val="003E31C4"/>
    <w:rsid w:val="003E4CDE"/>
    <w:rsid w:val="003E6082"/>
    <w:rsid w:val="003F111D"/>
    <w:rsid w:val="003F378B"/>
    <w:rsid w:val="00405725"/>
    <w:rsid w:val="004171B1"/>
    <w:rsid w:val="00433075"/>
    <w:rsid w:val="00445206"/>
    <w:rsid w:val="0045687A"/>
    <w:rsid w:val="00463799"/>
    <w:rsid w:val="00467EEB"/>
    <w:rsid w:val="00473F21"/>
    <w:rsid w:val="0049103C"/>
    <w:rsid w:val="00495A94"/>
    <w:rsid w:val="004C09F3"/>
    <w:rsid w:val="004C21D0"/>
    <w:rsid w:val="004C4EAA"/>
    <w:rsid w:val="004D1A8A"/>
    <w:rsid w:val="004E13F0"/>
    <w:rsid w:val="005053AA"/>
    <w:rsid w:val="00512287"/>
    <w:rsid w:val="005500FD"/>
    <w:rsid w:val="00554DB8"/>
    <w:rsid w:val="00563BEE"/>
    <w:rsid w:val="00565ACF"/>
    <w:rsid w:val="00571966"/>
    <w:rsid w:val="005A41E2"/>
    <w:rsid w:val="005B7617"/>
    <w:rsid w:val="005C0C20"/>
    <w:rsid w:val="005D461B"/>
    <w:rsid w:val="005E1834"/>
    <w:rsid w:val="00654A22"/>
    <w:rsid w:val="00664CA2"/>
    <w:rsid w:val="0068326A"/>
    <w:rsid w:val="006C2F58"/>
    <w:rsid w:val="006C5484"/>
    <w:rsid w:val="006D6B3E"/>
    <w:rsid w:val="006E668A"/>
    <w:rsid w:val="00714C7A"/>
    <w:rsid w:val="0073146C"/>
    <w:rsid w:val="007375C9"/>
    <w:rsid w:val="007376D7"/>
    <w:rsid w:val="00765F58"/>
    <w:rsid w:val="00775A5D"/>
    <w:rsid w:val="0079522E"/>
    <w:rsid w:val="007A2E5A"/>
    <w:rsid w:val="007D7D62"/>
    <w:rsid w:val="007E2A35"/>
    <w:rsid w:val="007E72BD"/>
    <w:rsid w:val="00804A0D"/>
    <w:rsid w:val="00811C29"/>
    <w:rsid w:val="00811CF2"/>
    <w:rsid w:val="00843AE1"/>
    <w:rsid w:val="008544B1"/>
    <w:rsid w:val="00855A95"/>
    <w:rsid w:val="00867F62"/>
    <w:rsid w:val="00867FC0"/>
    <w:rsid w:val="008C3901"/>
    <w:rsid w:val="008D04A5"/>
    <w:rsid w:val="008E4716"/>
    <w:rsid w:val="008E72C8"/>
    <w:rsid w:val="0090549A"/>
    <w:rsid w:val="00913F36"/>
    <w:rsid w:val="0093032C"/>
    <w:rsid w:val="00943563"/>
    <w:rsid w:val="00953270"/>
    <w:rsid w:val="009618B9"/>
    <w:rsid w:val="00982EEE"/>
    <w:rsid w:val="00985D92"/>
    <w:rsid w:val="00995F1C"/>
    <w:rsid w:val="009A04D0"/>
    <w:rsid w:val="009D4504"/>
    <w:rsid w:val="009D46A1"/>
    <w:rsid w:val="009F0BCA"/>
    <w:rsid w:val="00A15FD3"/>
    <w:rsid w:val="00A5296E"/>
    <w:rsid w:val="00A5346D"/>
    <w:rsid w:val="00A600AE"/>
    <w:rsid w:val="00AA0545"/>
    <w:rsid w:val="00AD79A3"/>
    <w:rsid w:val="00AF634D"/>
    <w:rsid w:val="00AF7D7D"/>
    <w:rsid w:val="00B02CA5"/>
    <w:rsid w:val="00B11256"/>
    <w:rsid w:val="00B1164A"/>
    <w:rsid w:val="00B2286E"/>
    <w:rsid w:val="00B314E9"/>
    <w:rsid w:val="00B54514"/>
    <w:rsid w:val="00B551AD"/>
    <w:rsid w:val="00B711BE"/>
    <w:rsid w:val="00B76456"/>
    <w:rsid w:val="00B8655E"/>
    <w:rsid w:val="00BC422D"/>
    <w:rsid w:val="00BC478D"/>
    <w:rsid w:val="00BC6554"/>
    <w:rsid w:val="00BE4F64"/>
    <w:rsid w:val="00C01EFF"/>
    <w:rsid w:val="00C039A2"/>
    <w:rsid w:val="00C10A64"/>
    <w:rsid w:val="00C16E19"/>
    <w:rsid w:val="00C42D9E"/>
    <w:rsid w:val="00C46464"/>
    <w:rsid w:val="00C71519"/>
    <w:rsid w:val="00C76C9E"/>
    <w:rsid w:val="00C90E22"/>
    <w:rsid w:val="00C94AB8"/>
    <w:rsid w:val="00CB398B"/>
    <w:rsid w:val="00CC0F86"/>
    <w:rsid w:val="00CC731D"/>
    <w:rsid w:val="00CD5E79"/>
    <w:rsid w:val="00CE1F6B"/>
    <w:rsid w:val="00D0086D"/>
    <w:rsid w:val="00D009E7"/>
    <w:rsid w:val="00D04D51"/>
    <w:rsid w:val="00D101D1"/>
    <w:rsid w:val="00D22E06"/>
    <w:rsid w:val="00D84021"/>
    <w:rsid w:val="00D91DA9"/>
    <w:rsid w:val="00DA3F00"/>
    <w:rsid w:val="00DA5554"/>
    <w:rsid w:val="00DA6E12"/>
    <w:rsid w:val="00DA7528"/>
    <w:rsid w:val="00DB61A8"/>
    <w:rsid w:val="00DF72D9"/>
    <w:rsid w:val="00E0131E"/>
    <w:rsid w:val="00E50B0B"/>
    <w:rsid w:val="00E522F9"/>
    <w:rsid w:val="00E91B5E"/>
    <w:rsid w:val="00E92CD2"/>
    <w:rsid w:val="00EB5879"/>
    <w:rsid w:val="00EC430D"/>
    <w:rsid w:val="00ED2923"/>
    <w:rsid w:val="00ED4285"/>
    <w:rsid w:val="00ED6CF4"/>
    <w:rsid w:val="00EE544F"/>
    <w:rsid w:val="00F03516"/>
    <w:rsid w:val="00F07D2E"/>
    <w:rsid w:val="00F16678"/>
    <w:rsid w:val="00F21D18"/>
    <w:rsid w:val="00F36A67"/>
    <w:rsid w:val="00F41B7D"/>
    <w:rsid w:val="00F4529A"/>
    <w:rsid w:val="00F62391"/>
    <w:rsid w:val="00F77E83"/>
    <w:rsid w:val="00F86CC3"/>
    <w:rsid w:val="00FB3E22"/>
    <w:rsid w:val="00FB5FA8"/>
    <w:rsid w:val="00FC31F0"/>
    <w:rsid w:val="00FC3AFA"/>
    <w:rsid w:val="00FE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F95D5E"/>
  <w14:defaultImageDpi w14:val="330"/>
  <w15:chartTrackingRefBased/>
  <w15:docId w15:val="{377A9B0B-E0DF-4B6E-818B-D174B0A5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834"/>
    <w:pPr>
      <w:tabs>
        <w:tab w:val="center" w:pos="4320"/>
        <w:tab w:val="right" w:pos="8640"/>
      </w:tabs>
    </w:pPr>
  </w:style>
  <w:style w:type="character" w:customStyle="1" w:styleId="FooterChar">
    <w:name w:val="Footer Char"/>
    <w:link w:val="Footer"/>
    <w:uiPriority w:val="99"/>
    <w:rsid w:val="005E1834"/>
    <w:rPr>
      <w:sz w:val="24"/>
      <w:szCs w:val="24"/>
    </w:rPr>
  </w:style>
  <w:style w:type="character" w:styleId="PageNumber">
    <w:name w:val="page number"/>
    <w:uiPriority w:val="99"/>
    <w:semiHidden/>
    <w:unhideWhenUsed/>
    <w:rsid w:val="005E1834"/>
  </w:style>
  <w:style w:type="paragraph" w:styleId="BalloonText">
    <w:name w:val="Balloon Text"/>
    <w:basedOn w:val="Normal"/>
    <w:link w:val="BalloonTextChar"/>
    <w:uiPriority w:val="99"/>
    <w:semiHidden/>
    <w:unhideWhenUsed/>
    <w:rsid w:val="00E50B0B"/>
    <w:rPr>
      <w:rFonts w:ascii="Tahoma" w:hAnsi="Tahoma" w:cs="Tahoma"/>
      <w:sz w:val="16"/>
      <w:szCs w:val="16"/>
    </w:rPr>
  </w:style>
  <w:style w:type="character" w:customStyle="1" w:styleId="BalloonTextChar">
    <w:name w:val="Balloon Text Char"/>
    <w:link w:val="BalloonText"/>
    <w:uiPriority w:val="99"/>
    <w:semiHidden/>
    <w:rsid w:val="00E50B0B"/>
    <w:rPr>
      <w:rFonts w:ascii="Tahoma" w:hAnsi="Tahoma" w:cs="Tahoma"/>
      <w:sz w:val="16"/>
      <w:szCs w:val="16"/>
    </w:rPr>
  </w:style>
  <w:style w:type="paragraph" w:styleId="ListParagraph">
    <w:name w:val="List Paragraph"/>
    <w:basedOn w:val="Normal"/>
    <w:uiPriority w:val="72"/>
    <w:qFormat/>
    <w:rsid w:val="00B76456"/>
    <w:pPr>
      <w:ind w:left="720"/>
      <w:contextualSpacing/>
    </w:pPr>
  </w:style>
  <w:style w:type="character" w:customStyle="1" w:styleId="gi">
    <w:name w:val="gi"/>
    <w:basedOn w:val="DefaultParagraphFont"/>
    <w:rsid w:val="004171B1"/>
  </w:style>
  <w:style w:type="paragraph" w:styleId="Header">
    <w:name w:val="header"/>
    <w:basedOn w:val="Normal"/>
    <w:link w:val="HeaderChar"/>
    <w:unhideWhenUsed/>
    <w:rsid w:val="00913F36"/>
    <w:pPr>
      <w:tabs>
        <w:tab w:val="center" w:pos="4680"/>
        <w:tab w:val="right" w:pos="9360"/>
      </w:tabs>
    </w:pPr>
  </w:style>
  <w:style w:type="character" w:customStyle="1" w:styleId="HeaderChar">
    <w:name w:val="Header Char"/>
    <w:basedOn w:val="DefaultParagraphFont"/>
    <w:link w:val="Header"/>
    <w:uiPriority w:val="99"/>
    <w:rsid w:val="00913F36"/>
    <w:rPr>
      <w:sz w:val="24"/>
      <w:szCs w:val="24"/>
    </w:rPr>
  </w:style>
  <w:style w:type="paragraph" w:customStyle="1" w:styleId="Default">
    <w:name w:val="Default"/>
    <w:rsid w:val="00EE544F"/>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1553A5"/>
    <w:pPr>
      <w:autoSpaceDE w:val="0"/>
      <w:autoSpaceDN w:val="0"/>
      <w:adjustRightInd w:val="0"/>
      <w:ind w:left="39"/>
    </w:pPr>
    <w:rPr>
      <w:rFonts w:ascii="Calibri" w:hAnsi="Calibri" w:cs="Calibri"/>
    </w:rPr>
  </w:style>
  <w:style w:type="character" w:customStyle="1" w:styleId="BodyTextChar">
    <w:name w:val="Body Text Char"/>
    <w:basedOn w:val="DefaultParagraphFont"/>
    <w:link w:val="BodyText"/>
    <w:uiPriority w:val="1"/>
    <w:rsid w:val="001553A5"/>
    <w:rPr>
      <w:rFonts w:ascii="Calibri" w:hAnsi="Calibri" w:cs="Calibri"/>
      <w:sz w:val="24"/>
      <w:szCs w:val="24"/>
    </w:rPr>
  </w:style>
  <w:style w:type="paragraph" w:styleId="NoSpacing">
    <w:name w:val="No Spacing"/>
    <w:uiPriority w:val="1"/>
    <w:qFormat/>
    <w:rsid w:val="004E13F0"/>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4E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BEE"/>
    <w:rPr>
      <w:sz w:val="16"/>
      <w:szCs w:val="16"/>
    </w:rPr>
  </w:style>
  <w:style w:type="paragraph" w:styleId="CommentText">
    <w:name w:val="annotation text"/>
    <w:basedOn w:val="Normal"/>
    <w:link w:val="CommentTextChar"/>
    <w:uiPriority w:val="99"/>
    <w:semiHidden/>
    <w:unhideWhenUsed/>
    <w:rsid w:val="00563BEE"/>
    <w:rPr>
      <w:sz w:val="20"/>
      <w:szCs w:val="20"/>
    </w:rPr>
  </w:style>
  <w:style w:type="character" w:customStyle="1" w:styleId="CommentTextChar">
    <w:name w:val="Comment Text Char"/>
    <w:basedOn w:val="DefaultParagraphFont"/>
    <w:link w:val="CommentText"/>
    <w:uiPriority w:val="99"/>
    <w:semiHidden/>
    <w:rsid w:val="00563BEE"/>
  </w:style>
  <w:style w:type="paragraph" w:styleId="CommentSubject">
    <w:name w:val="annotation subject"/>
    <w:basedOn w:val="CommentText"/>
    <w:next w:val="CommentText"/>
    <w:link w:val="CommentSubjectChar"/>
    <w:uiPriority w:val="99"/>
    <w:semiHidden/>
    <w:unhideWhenUsed/>
    <w:rsid w:val="00563BEE"/>
    <w:rPr>
      <w:b/>
      <w:bCs/>
    </w:rPr>
  </w:style>
  <w:style w:type="character" w:customStyle="1" w:styleId="CommentSubjectChar">
    <w:name w:val="Comment Subject Char"/>
    <w:basedOn w:val="CommentTextChar"/>
    <w:link w:val="CommentSubject"/>
    <w:uiPriority w:val="99"/>
    <w:semiHidden/>
    <w:rsid w:val="0056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78947">
      <w:bodyDiv w:val="1"/>
      <w:marLeft w:val="0"/>
      <w:marRight w:val="0"/>
      <w:marTop w:val="0"/>
      <w:marBottom w:val="0"/>
      <w:divBdr>
        <w:top w:val="none" w:sz="0" w:space="0" w:color="auto"/>
        <w:left w:val="none" w:sz="0" w:space="0" w:color="auto"/>
        <w:bottom w:val="none" w:sz="0" w:space="0" w:color="auto"/>
        <w:right w:val="none" w:sz="0" w:space="0" w:color="auto"/>
      </w:divBdr>
      <w:divsChild>
        <w:div w:id="77220169">
          <w:marLeft w:val="547"/>
          <w:marRight w:val="0"/>
          <w:marTop w:val="0"/>
          <w:marBottom w:val="0"/>
          <w:divBdr>
            <w:top w:val="none" w:sz="0" w:space="0" w:color="auto"/>
            <w:left w:val="none" w:sz="0" w:space="0" w:color="auto"/>
            <w:bottom w:val="none" w:sz="0" w:space="0" w:color="auto"/>
            <w:right w:val="none" w:sz="0" w:space="0" w:color="auto"/>
          </w:divBdr>
        </w:div>
        <w:div w:id="1848708156">
          <w:marLeft w:val="1166"/>
          <w:marRight w:val="0"/>
          <w:marTop w:val="0"/>
          <w:marBottom w:val="0"/>
          <w:divBdr>
            <w:top w:val="none" w:sz="0" w:space="0" w:color="auto"/>
            <w:left w:val="none" w:sz="0" w:space="0" w:color="auto"/>
            <w:bottom w:val="none" w:sz="0" w:space="0" w:color="auto"/>
            <w:right w:val="none" w:sz="0" w:space="0" w:color="auto"/>
          </w:divBdr>
        </w:div>
        <w:div w:id="1488479799">
          <w:marLeft w:val="547"/>
          <w:marRight w:val="0"/>
          <w:marTop w:val="0"/>
          <w:marBottom w:val="0"/>
          <w:divBdr>
            <w:top w:val="none" w:sz="0" w:space="0" w:color="auto"/>
            <w:left w:val="none" w:sz="0" w:space="0" w:color="auto"/>
            <w:bottom w:val="none" w:sz="0" w:space="0" w:color="auto"/>
            <w:right w:val="none" w:sz="0" w:space="0" w:color="auto"/>
          </w:divBdr>
        </w:div>
        <w:div w:id="492574569">
          <w:marLeft w:val="1166"/>
          <w:marRight w:val="0"/>
          <w:marTop w:val="0"/>
          <w:marBottom w:val="0"/>
          <w:divBdr>
            <w:top w:val="none" w:sz="0" w:space="0" w:color="auto"/>
            <w:left w:val="none" w:sz="0" w:space="0" w:color="auto"/>
            <w:bottom w:val="none" w:sz="0" w:space="0" w:color="auto"/>
            <w:right w:val="none" w:sz="0" w:space="0" w:color="auto"/>
          </w:divBdr>
        </w:div>
      </w:divsChild>
    </w:div>
    <w:div w:id="559097102">
      <w:bodyDiv w:val="1"/>
      <w:marLeft w:val="0"/>
      <w:marRight w:val="0"/>
      <w:marTop w:val="0"/>
      <w:marBottom w:val="0"/>
      <w:divBdr>
        <w:top w:val="none" w:sz="0" w:space="0" w:color="auto"/>
        <w:left w:val="none" w:sz="0" w:space="0" w:color="auto"/>
        <w:bottom w:val="none" w:sz="0" w:space="0" w:color="auto"/>
        <w:right w:val="none" w:sz="0" w:space="0" w:color="auto"/>
      </w:divBdr>
    </w:div>
    <w:div w:id="888494622">
      <w:bodyDiv w:val="1"/>
      <w:marLeft w:val="0"/>
      <w:marRight w:val="0"/>
      <w:marTop w:val="0"/>
      <w:marBottom w:val="0"/>
      <w:divBdr>
        <w:top w:val="none" w:sz="0" w:space="0" w:color="auto"/>
        <w:left w:val="none" w:sz="0" w:space="0" w:color="auto"/>
        <w:bottom w:val="none" w:sz="0" w:space="0" w:color="auto"/>
        <w:right w:val="none" w:sz="0" w:space="0" w:color="auto"/>
      </w:divBdr>
      <w:divsChild>
        <w:div w:id="916552884">
          <w:marLeft w:val="547"/>
          <w:marRight w:val="0"/>
          <w:marTop w:val="0"/>
          <w:marBottom w:val="0"/>
          <w:divBdr>
            <w:top w:val="none" w:sz="0" w:space="0" w:color="auto"/>
            <w:left w:val="none" w:sz="0" w:space="0" w:color="auto"/>
            <w:bottom w:val="none" w:sz="0" w:space="0" w:color="auto"/>
            <w:right w:val="none" w:sz="0" w:space="0" w:color="auto"/>
          </w:divBdr>
        </w:div>
        <w:div w:id="474184319">
          <w:marLeft w:val="547"/>
          <w:marRight w:val="0"/>
          <w:marTop w:val="0"/>
          <w:marBottom w:val="0"/>
          <w:divBdr>
            <w:top w:val="none" w:sz="0" w:space="0" w:color="auto"/>
            <w:left w:val="none" w:sz="0" w:space="0" w:color="auto"/>
            <w:bottom w:val="none" w:sz="0" w:space="0" w:color="auto"/>
            <w:right w:val="none" w:sz="0" w:space="0" w:color="auto"/>
          </w:divBdr>
        </w:div>
        <w:div w:id="1087459688">
          <w:marLeft w:val="547"/>
          <w:marRight w:val="0"/>
          <w:marTop w:val="0"/>
          <w:marBottom w:val="0"/>
          <w:divBdr>
            <w:top w:val="none" w:sz="0" w:space="0" w:color="auto"/>
            <w:left w:val="none" w:sz="0" w:space="0" w:color="auto"/>
            <w:bottom w:val="none" w:sz="0" w:space="0" w:color="auto"/>
            <w:right w:val="none" w:sz="0" w:space="0" w:color="auto"/>
          </w:divBdr>
        </w:div>
      </w:divsChild>
    </w:div>
    <w:div w:id="1726828062">
      <w:bodyDiv w:val="1"/>
      <w:marLeft w:val="0"/>
      <w:marRight w:val="0"/>
      <w:marTop w:val="0"/>
      <w:marBottom w:val="0"/>
      <w:divBdr>
        <w:top w:val="none" w:sz="0" w:space="0" w:color="auto"/>
        <w:left w:val="none" w:sz="0" w:space="0" w:color="auto"/>
        <w:bottom w:val="none" w:sz="0" w:space="0" w:color="auto"/>
        <w:right w:val="none" w:sz="0" w:space="0" w:color="auto"/>
      </w:divBdr>
      <w:divsChild>
        <w:div w:id="561600910">
          <w:marLeft w:val="547"/>
          <w:marRight w:val="0"/>
          <w:marTop w:val="0"/>
          <w:marBottom w:val="0"/>
          <w:divBdr>
            <w:top w:val="none" w:sz="0" w:space="0" w:color="auto"/>
            <w:left w:val="none" w:sz="0" w:space="0" w:color="auto"/>
            <w:bottom w:val="none" w:sz="0" w:space="0" w:color="auto"/>
            <w:right w:val="none" w:sz="0" w:space="0" w:color="auto"/>
          </w:divBdr>
        </w:div>
        <w:div w:id="1409036591">
          <w:marLeft w:val="1166"/>
          <w:marRight w:val="0"/>
          <w:marTop w:val="0"/>
          <w:marBottom w:val="0"/>
          <w:divBdr>
            <w:top w:val="none" w:sz="0" w:space="0" w:color="auto"/>
            <w:left w:val="none" w:sz="0" w:space="0" w:color="auto"/>
            <w:bottom w:val="none" w:sz="0" w:space="0" w:color="auto"/>
            <w:right w:val="none" w:sz="0" w:space="0" w:color="auto"/>
          </w:divBdr>
        </w:div>
        <w:div w:id="1668508580">
          <w:marLeft w:val="547"/>
          <w:marRight w:val="0"/>
          <w:marTop w:val="0"/>
          <w:marBottom w:val="0"/>
          <w:divBdr>
            <w:top w:val="none" w:sz="0" w:space="0" w:color="auto"/>
            <w:left w:val="none" w:sz="0" w:space="0" w:color="auto"/>
            <w:bottom w:val="none" w:sz="0" w:space="0" w:color="auto"/>
            <w:right w:val="none" w:sz="0" w:space="0" w:color="auto"/>
          </w:divBdr>
        </w:div>
        <w:div w:id="1791704754">
          <w:marLeft w:val="1166"/>
          <w:marRight w:val="0"/>
          <w:marTop w:val="0"/>
          <w:marBottom w:val="0"/>
          <w:divBdr>
            <w:top w:val="none" w:sz="0" w:space="0" w:color="auto"/>
            <w:left w:val="none" w:sz="0" w:space="0" w:color="auto"/>
            <w:bottom w:val="none" w:sz="0" w:space="0" w:color="auto"/>
            <w:right w:val="none" w:sz="0" w:space="0" w:color="auto"/>
          </w:divBdr>
        </w:div>
        <w:div w:id="1463353607">
          <w:marLeft w:val="547"/>
          <w:marRight w:val="0"/>
          <w:marTop w:val="0"/>
          <w:marBottom w:val="0"/>
          <w:divBdr>
            <w:top w:val="none" w:sz="0" w:space="0" w:color="auto"/>
            <w:left w:val="none" w:sz="0" w:space="0" w:color="auto"/>
            <w:bottom w:val="none" w:sz="0" w:space="0" w:color="auto"/>
            <w:right w:val="none" w:sz="0" w:space="0" w:color="auto"/>
          </w:divBdr>
        </w:div>
        <w:div w:id="1288007631">
          <w:marLeft w:val="1166"/>
          <w:marRight w:val="0"/>
          <w:marTop w:val="0"/>
          <w:marBottom w:val="0"/>
          <w:divBdr>
            <w:top w:val="none" w:sz="0" w:space="0" w:color="auto"/>
            <w:left w:val="none" w:sz="0" w:space="0" w:color="auto"/>
            <w:bottom w:val="none" w:sz="0" w:space="0" w:color="auto"/>
            <w:right w:val="none" w:sz="0" w:space="0" w:color="auto"/>
          </w:divBdr>
        </w:div>
        <w:div w:id="1462377352">
          <w:marLeft w:val="547"/>
          <w:marRight w:val="0"/>
          <w:marTop w:val="0"/>
          <w:marBottom w:val="0"/>
          <w:divBdr>
            <w:top w:val="none" w:sz="0" w:space="0" w:color="auto"/>
            <w:left w:val="none" w:sz="0" w:space="0" w:color="auto"/>
            <w:bottom w:val="none" w:sz="0" w:space="0" w:color="auto"/>
            <w:right w:val="none" w:sz="0" w:space="0" w:color="auto"/>
          </w:divBdr>
        </w:div>
        <w:div w:id="687566511">
          <w:marLeft w:val="1166"/>
          <w:marRight w:val="0"/>
          <w:marTop w:val="0"/>
          <w:marBottom w:val="0"/>
          <w:divBdr>
            <w:top w:val="none" w:sz="0" w:space="0" w:color="auto"/>
            <w:left w:val="none" w:sz="0" w:space="0" w:color="auto"/>
            <w:bottom w:val="none" w:sz="0" w:space="0" w:color="auto"/>
            <w:right w:val="none" w:sz="0" w:space="0" w:color="auto"/>
          </w:divBdr>
        </w:div>
        <w:div w:id="964314868">
          <w:marLeft w:val="547"/>
          <w:marRight w:val="0"/>
          <w:marTop w:val="0"/>
          <w:marBottom w:val="0"/>
          <w:divBdr>
            <w:top w:val="none" w:sz="0" w:space="0" w:color="auto"/>
            <w:left w:val="none" w:sz="0" w:space="0" w:color="auto"/>
            <w:bottom w:val="none" w:sz="0" w:space="0" w:color="auto"/>
            <w:right w:val="none" w:sz="0" w:space="0" w:color="auto"/>
          </w:divBdr>
        </w:div>
        <w:div w:id="10881176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AE35-F093-4364-B469-8319DF79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Lugo</dc:creator>
  <cp:keywords/>
  <dc:description/>
  <cp:lastModifiedBy>Cristina Miranda</cp:lastModifiedBy>
  <cp:revision>3</cp:revision>
  <cp:lastPrinted>2015-09-15T11:59:00Z</cp:lastPrinted>
  <dcterms:created xsi:type="dcterms:W3CDTF">2020-03-30T14:02:00Z</dcterms:created>
  <dcterms:modified xsi:type="dcterms:W3CDTF">2020-05-13T14:44:00Z</dcterms:modified>
</cp:coreProperties>
</file>